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15" w:rsidRDefault="001B6497" w:rsidP="00482441">
      <w:pPr>
        <w:ind w:right="330"/>
        <w:jc w:val="center"/>
        <w:rPr>
          <w:b/>
          <w:i/>
          <w:sz w:val="36"/>
          <w:szCs w:val="28"/>
        </w:rPr>
      </w:pPr>
      <w:r w:rsidRPr="00074CCF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50" type="#_x0000_t75" alt="Знак фирменный новый ORT" style="position:absolute;left:0;text-align:left;margin-left:-7.65pt;margin-top:17.3pt;width:66.3pt;height:65.3pt;z-index:251671552;visibility:visible">
            <v:imagedata r:id="rId8" o:title="Знак фирменный новый ORT" croptop="9775f" cropbottom="29878f" cropleft="14824f" cropright="14106f"/>
          </v:shape>
        </w:pict>
      </w:r>
    </w:p>
    <w:p w:rsidR="00CB2B72" w:rsidRPr="000C63B7" w:rsidRDefault="00CB2B72" w:rsidP="001B6497">
      <w:pPr>
        <w:ind w:left="1701" w:right="330"/>
        <w:jc w:val="center"/>
        <w:rPr>
          <w:b/>
          <w:sz w:val="36"/>
          <w:szCs w:val="36"/>
        </w:rPr>
      </w:pPr>
      <w:r w:rsidRPr="000C63B7">
        <w:rPr>
          <w:b/>
          <w:sz w:val="36"/>
          <w:szCs w:val="36"/>
        </w:rPr>
        <w:t>Общество с ограниченной ответственностью</w:t>
      </w:r>
    </w:p>
    <w:p w:rsidR="00CB2B72" w:rsidRPr="000C63B7" w:rsidRDefault="00CB2B72" w:rsidP="001B6497">
      <w:pPr>
        <w:ind w:left="1560"/>
        <w:jc w:val="center"/>
        <w:rPr>
          <w:b/>
          <w:sz w:val="36"/>
          <w:szCs w:val="36"/>
        </w:rPr>
      </w:pPr>
      <w:r w:rsidRPr="000C63B7">
        <w:rPr>
          <w:b/>
          <w:sz w:val="36"/>
          <w:szCs w:val="36"/>
        </w:rPr>
        <w:t>научно-производственное предприятие «Орт»</w:t>
      </w:r>
    </w:p>
    <w:p w:rsidR="00CB2B72" w:rsidRPr="000C63B7" w:rsidRDefault="00CB2B72" w:rsidP="001B6497">
      <w:pPr>
        <w:ind w:left="1701" w:right="330"/>
        <w:jc w:val="center"/>
        <w:rPr>
          <w:b/>
          <w:sz w:val="36"/>
          <w:szCs w:val="36"/>
        </w:rPr>
      </w:pPr>
      <w:r w:rsidRPr="000C63B7">
        <w:rPr>
          <w:b/>
          <w:sz w:val="36"/>
          <w:szCs w:val="36"/>
        </w:rPr>
        <w:t>( ООО НПП «Орт»)</w:t>
      </w:r>
    </w:p>
    <w:p w:rsidR="00CB2B72" w:rsidRDefault="001B6497" w:rsidP="00CB2B72">
      <w:pPr>
        <w:tabs>
          <w:tab w:val="left" w:pos="1260"/>
          <w:tab w:val="left" w:pos="2520"/>
          <w:tab w:val="left" w:pos="5040"/>
          <w:tab w:val="left" w:pos="8280"/>
          <w:tab w:val="left" w:pos="8640"/>
        </w:tabs>
        <w:jc w:val="center"/>
        <w:rPr>
          <w:b/>
          <w:bCs/>
          <w:sz w:val="36"/>
        </w:rPr>
      </w:pPr>
      <w:r w:rsidRPr="00074CCF">
        <w:rPr>
          <w:b/>
          <w:bCs/>
          <w:noProof/>
        </w:rPr>
        <w:pict>
          <v:shape id="_x0000_s1049" type="#_x0000_t75" style="position:absolute;left:0;text-align:left;margin-left:6.05pt;margin-top:-.2pt;width:39.55pt;height:40.4pt;z-index:251670528">
            <v:imagedata r:id="rId9" o:title=""/>
          </v:shape>
        </w:pict>
      </w:r>
    </w:p>
    <w:p w:rsidR="00CB2B72" w:rsidRDefault="00CB2B72" w:rsidP="00CB2B72">
      <w:pPr>
        <w:tabs>
          <w:tab w:val="left" w:pos="1260"/>
          <w:tab w:val="left" w:pos="2520"/>
          <w:tab w:val="left" w:pos="5040"/>
          <w:tab w:val="left" w:pos="8280"/>
          <w:tab w:val="left" w:pos="8640"/>
        </w:tabs>
        <w:ind w:left="-720"/>
        <w:jc w:val="center"/>
        <w:rPr>
          <w:b/>
          <w:bCs/>
          <w:sz w:val="36"/>
        </w:rPr>
      </w:pPr>
    </w:p>
    <w:p w:rsidR="00CB2B72" w:rsidRDefault="00CB2B72" w:rsidP="00CB2B72">
      <w:pPr>
        <w:tabs>
          <w:tab w:val="left" w:pos="1260"/>
          <w:tab w:val="left" w:pos="2520"/>
          <w:tab w:val="left" w:pos="5040"/>
          <w:tab w:val="left" w:pos="8280"/>
          <w:tab w:val="left" w:pos="8640"/>
        </w:tabs>
        <w:ind w:left="-720"/>
        <w:jc w:val="center"/>
        <w:rPr>
          <w:b/>
          <w:bCs/>
          <w:sz w:val="36"/>
        </w:rPr>
      </w:pPr>
    </w:p>
    <w:p w:rsidR="00CB2B72" w:rsidRDefault="00CB2B72" w:rsidP="00CB2B72">
      <w:pPr>
        <w:tabs>
          <w:tab w:val="left" w:pos="1260"/>
          <w:tab w:val="left" w:pos="2520"/>
          <w:tab w:val="left" w:pos="5040"/>
          <w:tab w:val="left" w:pos="8280"/>
          <w:tab w:val="left" w:pos="8640"/>
        </w:tabs>
        <w:rPr>
          <w:b/>
          <w:bCs/>
          <w:sz w:val="36"/>
        </w:rPr>
      </w:pPr>
    </w:p>
    <w:p w:rsidR="003958A6" w:rsidRDefault="003958A6" w:rsidP="00473CF9">
      <w:pPr>
        <w:tabs>
          <w:tab w:val="left" w:pos="1260"/>
          <w:tab w:val="left" w:pos="2520"/>
          <w:tab w:val="left" w:pos="5040"/>
          <w:tab w:val="left" w:pos="8280"/>
          <w:tab w:val="left" w:pos="8640"/>
        </w:tabs>
        <w:ind w:left="-720"/>
        <w:jc w:val="center"/>
        <w:rPr>
          <w:b/>
          <w:bCs/>
          <w:sz w:val="36"/>
        </w:rPr>
      </w:pPr>
    </w:p>
    <w:p w:rsidR="009160D2" w:rsidRDefault="009160D2" w:rsidP="00473CF9">
      <w:pPr>
        <w:tabs>
          <w:tab w:val="left" w:pos="1260"/>
          <w:tab w:val="left" w:pos="2520"/>
          <w:tab w:val="left" w:pos="5040"/>
          <w:tab w:val="left" w:pos="8280"/>
          <w:tab w:val="left" w:pos="8640"/>
        </w:tabs>
        <w:ind w:left="-720"/>
        <w:jc w:val="center"/>
        <w:rPr>
          <w:b/>
          <w:bCs/>
          <w:sz w:val="36"/>
        </w:rPr>
      </w:pPr>
    </w:p>
    <w:p w:rsidR="00C15414" w:rsidRPr="000A3309" w:rsidRDefault="00C15414" w:rsidP="00C15414">
      <w:pPr>
        <w:tabs>
          <w:tab w:val="left" w:pos="1260"/>
          <w:tab w:val="left" w:pos="2520"/>
          <w:tab w:val="left" w:pos="5040"/>
          <w:tab w:val="left" w:pos="8280"/>
          <w:tab w:val="left" w:pos="8640"/>
        </w:tabs>
        <w:jc w:val="center"/>
        <w:rPr>
          <w:b/>
          <w:bCs/>
          <w:sz w:val="28"/>
          <w:szCs w:val="28"/>
        </w:rPr>
      </w:pPr>
      <w:proofErr w:type="gramStart"/>
      <w:r w:rsidRPr="000A3309">
        <w:rPr>
          <w:b/>
          <w:bCs/>
          <w:sz w:val="72"/>
          <w:szCs w:val="72"/>
        </w:rPr>
        <w:t>П</w:t>
      </w:r>
      <w:proofErr w:type="gramEnd"/>
      <w:r w:rsidRPr="000A3309">
        <w:rPr>
          <w:b/>
          <w:bCs/>
          <w:sz w:val="72"/>
          <w:szCs w:val="72"/>
        </w:rPr>
        <w:t xml:space="preserve"> А С П О Р Т </w:t>
      </w:r>
    </w:p>
    <w:p w:rsidR="00C15414" w:rsidRDefault="00C15414" w:rsidP="00C15414">
      <w:pPr>
        <w:pStyle w:val="3"/>
        <w:tabs>
          <w:tab w:val="left" w:pos="1260"/>
          <w:tab w:val="left" w:pos="2520"/>
          <w:tab w:val="left" w:pos="5040"/>
          <w:tab w:val="left" w:pos="8280"/>
          <w:tab w:val="left" w:pos="8640"/>
        </w:tabs>
        <w:ind w:left="-720"/>
        <w:rPr>
          <w:sz w:val="44"/>
          <w:szCs w:val="44"/>
        </w:rPr>
      </w:pPr>
      <w:r w:rsidRPr="00D555AC">
        <w:rPr>
          <w:sz w:val="44"/>
          <w:szCs w:val="44"/>
        </w:rPr>
        <w:t>И  РУКОВОДСТВО ПО ЭКСПЛУАТАЦИИ</w:t>
      </w:r>
    </w:p>
    <w:p w:rsidR="009160D2" w:rsidRDefault="009160D2" w:rsidP="009160D2"/>
    <w:p w:rsidR="009160D2" w:rsidRDefault="009160D2" w:rsidP="009160D2"/>
    <w:p w:rsidR="009160D2" w:rsidRPr="009160D2" w:rsidRDefault="009160D2" w:rsidP="009160D2"/>
    <w:p w:rsidR="00C15414" w:rsidRPr="00D555AC" w:rsidRDefault="00C15414" w:rsidP="00C15414"/>
    <w:p w:rsidR="00A46992" w:rsidRPr="005A0A72" w:rsidRDefault="00A46992" w:rsidP="009160D2">
      <w:pPr>
        <w:jc w:val="center"/>
        <w:rPr>
          <w:b/>
          <w:sz w:val="70"/>
          <w:szCs w:val="70"/>
        </w:rPr>
      </w:pPr>
      <w:r w:rsidRPr="005A0A72">
        <w:rPr>
          <w:b/>
          <w:sz w:val="70"/>
          <w:szCs w:val="70"/>
        </w:rPr>
        <w:t xml:space="preserve">СТВОЛЫ </w:t>
      </w:r>
    </w:p>
    <w:p w:rsidR="00C15414" w:rsidRPr="005A0A72" w:rsidRDefault="009160D2" w:rsidP="009160D2">
      <w:pPr>
        <w:jc w:val="center"/>
        <w:rPr>
          <w:b/>
          <w:sz w:val="70"/>
          <w:szCs w:val="70"/>
        </w:rPr>
      </w:pPr>
      <w:r w:rsidRPr="005A0A72">
        <w:rPr>
          <w:b/>
          <w:sz w:val="70"/>
          <w:szCs w:val="70"/>
        </w:rPr>
        <w:t xml:space="preserve">ВОЗДУШНО-ПЕННЫЕ </w:t>
      </w:r>
      <w:r w:rsidR="00A46992" w:rsidRPr="005A0A72">
        <w:rPr>
          <w:b/>
          <w:sz w:val="70"/>
          <w:szCs w:val="70"/>
        </w:rPr>
        <w:t>СВП</w:t>
      </w:r>
      <w:r w:rsidR="005A0A72" w:rsidRPr="005A0A72">
        <w:rPr>
          <w:b/>
          <w:sz w:val="70"/>
          <w:szCs w:val="70"/>
        </w:rPr>
        <w:t>-4</w:t>
      </w:r>
    </w:p>
    <w:p w:rsidR="00C15414" w:rsidRPr="00C15414" w:rsidRDefault="00C15414" w:rsidP="00C15414"/>
    <w:p w:rsidR="00473CF9" w:rsidRDefault="009160D2" w:rsidP="009160D2">
      <w:pPr>
        <w:pStyle w:val="3"/>
        <w:tabs>
          <w:tab w:val="left" w:pos="1260"/>
          <w:tab w:val="left" w:pos="2520"/>
          <w:tab w:val="left" w:pos="5040"/>
          <w:tab w:val="left" w:pos="8280"/>
          <w:tab w:val="left" w:pos="8640"/>
        </w:tabs>
        <w:ind w:left="-720"/>
        <w:rPr>
          <w:sz w:val="52"/>
          <w:szCs w:val="44"/>
        </w:rPr>
      </w:pPr>
      <w:r w:rsidRPr="009160D2">
        <w:rPr>
          <w:sz w:val="52"/>
          <w:szCs w:val="44"/>
        </w:rPr>
        <w:t xml:space="preserve"> </w:t>
      </w:r>
      <w:r w:rsidR="00A46992" w:rsidRPr="005A0A72">
        <w:rPr>
          <w:sz w:val="96"/>
          <w:szCs w:val="44"/>
        </w:rPr>
        <w:t>«</w:t>
      </w:r>
      <w:r w:rsidRPr="005A0A72">
        <w:rPr>
          <w:sz w:val="96"/>
          <w:szCs w:val="44"/>
        </w:rPr>
        <w:t>ВПС-4</w:t>
      </w:r>
      <w:r w:rsidR="00A46992" w:rsidRPr="005A0A72">
        <w:rPr>
          <w:sz w:val="96"/>
          <w:szCs w:val="44"/>
        </w:rPr>
        <w:t>»</w:t>
      </w:r>
    </w:p>
    <w:p w:rsidR="009160D2" w:rsidRPr="009160D2" w:rsidRDefault="009160D2" w:rsidP="009160D2"/>
    <w:p w:rsidR="00C15414" w:rsidRPr="009160D2" w:rsidRDefault="009160D2" w:rsidP="009160D2">
      <w:pPr>
        <w:pStyle w:val="1"/>
        <w:tabs>
          <w:tab w:val="left" w:pos="1260"/>
          <w:tab w:val="left" w:pos="2520"/>
          <w:tab w:val="left" w:pos="5040"/>
          <w:tab w:val="left" w:pos="8280"/>
          <w:tab w:val="left" w:pos="8640"/>
        </w:tabs>
        <w:rPr>
          <w:sz w:val="32"/>
          <w:szCs w:val="32"/>
        </w:rPr>
      </w:pPr>
      <w:r w:rsidRPr="009160D2">
        <w:rPr>
          <w:sz w:val="32"/>
          <w:szCs w:val="32"/>
        </w:rPr>
        <w:t xml:space="preserve">ТУ </w:t>
      </w:r>
      <w:r w:rsidR="00F67F99">
        <w:rPr>
          <w:sz w:val="32"/>
          <w:szCs w:val="32"/>
        </w:rPr>
        <w:t>28.29.22</w:t>
      </w:r>
      <w:r w:rsidRPr="009160D2">
        <w:rPr>
          <w:sz w:val="32"/>
          <w:szCs w:val="32"/>
        </w:rPr>
        <w:t xml:space="preserve">-012-34030573-2022 </w:t>
      </w:r>
      <w:r w:rsidR="00C15414" w:rsidRPr="009160D2">
        <w:rPr>
          <w:sz w:val="32"/>
          <w:szCs w:val="32"/>
        </w:rPr>
        <w:t>РЭ</w:t>
      </w:r>
    </w:p>
    <w:p w:rsidR="00473CF9" w:rsidRPr="00D555AC" w:rsidRDefault="00473CF9" w:rsidP="00473CF9"/>
    <w:p w:rsidR="00473CF9" w:rsidRDefault="00473CF9" w:rsidP="00473CF9"/>
    <w:p w:rsidR="00473CF9" w:rsidRDefault="00473CF9" w:rsidP="00473CF9"/>
    <w:p w:rsidR="00473CF9" w:rsidRDefault="00473CF9" w:rsidP="00473CF9">
      <w:pPr>
        <w:pStyle w:val="2"/>
        <w:tabs>
          <w:tab w:val="left" w:pos="1260"/>
          <w:tab w:val="left" w:pos="2520"/>
          <w:tab w:val="left" w:pos="5040"/>
          <w:tab w:val="left" w:pos="8280"/>
          <w:tab w:val="left" w:pos="8640"/>
        </w:tabs>
        <w:ind w:left="-720"/>
      </w:pPr>
      <w:r>
        <w:t>Зав. № ________</w:t>
      </w:r>
      <w:r w:rsidR="00064640">
        <w:t>____</w:t>
      </w:r>
    </w:p>
    <w:p w:rsidR="00C10839" w:rsidRDefault="00C10839" w:rsidP="00C10839"/>
    <w:p w:rsidR="00C10839" w:rsidRDefault="00C10839" w:rsidP="00C10839"/>
    <w:p w:rsidR="00473CF9" w:rsidRPr="00C5712E" w:rsidRDefault="002C43D1" w:rsidP="002C43D1">
      <w:r>
        <w:tab/>
      </w:r>
    </w:p>
    <w:p w:rsidR="009160D2" w:rsidRDefault="009160D2" w:rsidP="00473CF9">
      <w:pPr>
        <w:ind w:left="-720"/>
        <w:jc w:val="center"/>
        <w:rPr>
          <w:b/>
          <w:bCs/>
          <w:sz w:val="36"/>
        </w:rPr>
      </w:pPr>
    </w:p>
    <w:p w:rsidR="009160D2" w:rsidRDefault="009160D2" w:rsidP="00473CF9">
      <w:pPr>
        <w:ind w:left="-720"/>
        <w:jc w:val="center"/>
        <w:rPr>
          <w:b/>
          <w:bCs/>
          <w:sz w:val="36"/>
        </w:rPr>
      </w:pPr>
    </w:p>
    <w:p w:rsidR="009160D2" w:rsidRDefault="009160D2" w:rsidP="00473CF9">
      <w:pPr>
        <w:ind w:left="-720"/>
        <w:jc w:val="center"/>
        <w:rPr>
          <w:b/>
          <w:bCs/>
          <w:sz w:val="36"/>
        </w:rPr>
      </w:pPr>
    </w:p>
    <w:p w:rsidR="00AE603E" w:rsidRDefault="00AE603E" w:rsidP="00473CF9">
      <w:pPr>
        <w:ind w:left="-720"/>
        <w:jc w:val="center"/>
        <w:rPr>
          <w:b/>
          <w:bCs/>
          <w:sz w:val="36"/>
        </w:rPr>
      </w:pPr>
    </w:p>
    <w:p w:rsidR="009160D2" w:rsidRDefault="009160D2" w:rsidP="00473CF9">
      <w:pPr>
        <w:ind w:left="-720"/>
        <w:jc w:val="center"/>
        <w:rPr>
          <w:b/>
          <w:bCs/>
          <w:sz w:val="36"/>
        </w:rPr>
      </w:pPr>
    </w:p>
    <w:p w:rsidR="00C15414" w:rsidRDefault="00C15414" w:rsidP="00473CF9">
      <w:pPr>
        <w:ind w:left="-720"/>
        <w:jc w:val="center"/>
        <w:rPr>
          <w:b/>
          <w:bCs/>
          <w:sz w:val="36"/>
        </w:rPr>
      </w:pPr>
    </w:p>
    <w:p w:rsidR="009160D2" w:rsidRDefault="00473CF9" w:rsidP="00473CF9">
      <w:pPr>
        <w:ind w:left="-720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г. В о </w:t>
      </w:r>
      <w:proofErr w:type="spellStart"/>
      <w:proofErr w:type="gramStart"/>
      <w:r>
        <w:rPr>
          <w:b/>
          <w:bCs/>
          <w:sz w:val="36"/>
        </w:rPr>
        <w:t>р</w:t>
      </w:r>
      <w:proofErr w:type="spellEnd"/>
      <w:proofErr w:type="gramEnd"/>
      <w:r>
        <w:rPr>
          <w:b/>
          <w:bCs/>
          <w:sz w:val="36"/>
        </w:rPr>
        <w:t xml:space="preserve"> о </w:t>
      </w:r>
      <w:proofErr w:type="spellStart"/>
      <w:r>
        <w:rPr>
          <w:b/>
          <w:bCs/>
          <w:sz w:val="36"/>
        </w:rPr>
        <w:t>н</w:t>
      </w:r>
      <w:proofErr w:type="spellEnd"/>
      <w:r>
        <w:rPr>
          <w:b/>
          <w:bCs/>
          <w:sz w:val="36"/>
        </w:rPr>
        <w:t xml:space="preserve"> е ж  </w:t>
      </w:r>
    </w:p>
    <w:p w:rsidR="00473CF9" w:rsidRPr="009160D2" w:rsidRDefault="009160D2" w:rsidP="009160D2">
      <w:pPr>
        <w:ind w:left="-720"/>
        <w:jc w:val="center"/>
        <w:rPr>
          <w:b/>
          <w:bCs/>
          <w:sz w:val="44"/>
          <w:szCs w:val="36"/>
        </w:rPr>
      </w:pPr>
      <w:r>
        <w:rPr>
          <w:b/>
          <w:bCs/>
          <w:sz w:val="36"/>
        </w:rPr>
        <w:br w:type="page"/>
      </w:r>
      <w:r w:rsidR="00473CF9" w:rsidRPr="009160D2">
        <w:rPr>
          <w:b/>
          <w:bCs/>
          <w:sz w:val="44"/>
        </w:rPr>
        <w:lastRenderedPageBreak/>
        <w:t xml:space="preserve"> </w:t>
      </w:r>
      <w:r w:rsidR="00473CF9" w:rsidRPr="009160D2">
        <w:rPr>
          <w:b/>
          <w:sz w:val="32"/>
        </w:rPr>
        <w:t xml:space="preserve">С О Д Е </w:t>
      </w:r>
      <w:proofErr w:type="gramStart"/>
      <w:r w:rsidR="00473CF9" w:rsidRPr="009160D2">
        <w:rPr>
          <w:b/>
          <w:sz w:val="32"/>
        </w:rPr>
        <w:t>Р</w:t>
      </w:r>
      <w:proofErr w:type="gramEnd"/>
      <w:r w:rsidR="00473CF9" w:rsidRPr="009160D2">
        <w:rPr>
          <w:b/>
          <w:sz w:val="32"/>
        </w:rPr>
        <w:t xml:space="preserve"> Ж А Н И Е</w:t>
      </w:r>
    </w:p>
    <w:p w:rsidR="00473CF9" w:rsidRDefault="00473CF9" w:rsidP="00473CF9">
      <w:pPr>
        <w:ind w:right="-285"/>
        <w:jc w:val="center"/>
        <w:rPr>
          <w:sz w:val="32"/>
        </w:rPr>
      </w:pPr>
    </w:p>
    <w:p w:rsidR="00473CF9" w:rsidRPr="000A3309" w:rsidRDefault="00473CF9" w:rsidP="00473CF9">
      <w:pPr>
        <w:numPr>
          <w:ilvl w:val="0"/>
          <w:numId w:val="1"/>
        </w:numPr>
        <w:ind w:right="-285"/>
      </w:pPr>
      <w:r w:rsidRPr="000A3309">
        <w:t>Общие положения</w:t>
      </w:r>
    </w:p>
    <w:p w:rsidR="00473CF9" w:rsidRPr="000A3309" w:rsidRDefault="00473CF9" w:rsidP="00473CF9">
      <w:pPr>
        <w:numPr>
          <w:ilvl w:val="0"/>
          <w:numId w:val="1"/>
        </w:numPr>
        <w:ind w:right="-285"/>
      </w:pPr>
      <w:r w:rsidRPr="000A3309">
        <w:t>Назначение</w:t>
      </w:r>
    </w:p>
    <w:p w:rsidR="00473CF9" w:rsidRPr="000A3309" w:rsidRDefault="00473CF9" w:rsidP="00473CF9">
      <w:pPr>
        <w:numPr>
          <w:ilvl w:val="0"/>
          <w:numId w:val="1"/>
        </w:numPr>
        <w:ind w:right="-285"/>
      </w:pPr>
      <w:r w:rsidRPr="000A3309">
        <w:t>Техническая характеристика</w:t>
      </w:r>
    </w:p>
    <w:p w:rsidR="00473CF9" w:rsidRPr="000A3309" w:rsidRDefault="00473CF9" w:rsidP="00473CF9">
      <w:pPr>
        <w:numPr>
          <w:ilvl w:val="0"/>
          <w:numId w:val="1"/>
        </w:numPr>
        <w:ind w:right="-285"/>
      </w:pPr>
      <w:r w:rsidRPr="000A3309">
        <w:t>Комплектность поставки</w:t>
      </w:r>
    </w:p>
    <w:p w:rsidR="00473CF9" w:rsidRPr="000A3309" w:rsidRDefault="00473CF9" w:rsidP="00473CF9">
      <w:pPr>
        <w:numPr>
          <w:ilvl w:val="0"/>
          <w:numId w:val="1"/>
        </w:numPr>
        <w:ind w:right="-285"/>
      </w:pPr>
      <w:r w:rsidRPr="000A3309">
        <w:t>Устройство, управление стволом и техобслуживание</w:t>
      </w:r>
    </w:p>
    <w:p w:rsidR="00473CF9" w:rsidRPr="000A3309" w:rsidRDefault="000767B0" w:rsidP="00473CF9">
      <w:pPr>
        <w:ind w:right="-285"/>
      </w:pPr>
      <w:r w:rsidRPr="000A3309">
        <w:t xml:space="preserve">    </w:t>
      </w:r>
      <w:r w:rsidRPr="000A3309">
        <w:tab/>
      </w:r>
      <w:r w:rsidRPr="000A3309">
        <w:tab/>
        <w:t>6.  Рекомендации по применению</w:t>
      </w:r>
    </w:p>
    <w:p w:rsidR="00473CF9" w:rsidRPr="000A3309" w:rsidRDefault="00473CF9" w:rsidP="00473CF9">
      <w:pPr>
        <w:ind w:right="-285"/>
      </w:pPr>
      <w:r w:rsidRPr="000A3309">
        <w:t xml:space="preserve">    </w:t>
      </w:r>
      <w:r w:rsidRPr="000A3309">
        <w:tab/>
      </w:r>
      <w:r w:rsidRPr="000A3309">
        <w:tab/>
        <w:t>7.  Гарантийные обязательства изготовителя</w:t>
      </w:r>
    </w:p>
    <w:p w:rsidR="00473CF9" w:rsidRPr="000A3309" w:rsidRDefault="00473CF9" w:rsidP="00473CF9">
      <w:pPr>
        <w:ind w:left="1416" w:right="-285"/>
      </w:pPr>
      <w:r w:rsidRPr="000A3309">
        <w:t>8.  Свидетельство о приемке</w:t>
      </w:r>
    </w:p>
    <w:p w:rsidR="00473CF9" w:rsidRDefault="00473CF9" w:rsidP="00473CF9">
      <w:pPr>
        <w:ind w:left="1416" w:right="-285"/>
        <w:rPr>
          <w:sz w:val="28"/>
        </w:rPr>
      </w:pPr>
    </w:p>
    <w:p w:rsidR="00473CF9" w:rsidRPr="00F5763C" w:rsidRDefault="00473CF9" w:rsidP="00473CF9">
      <w:pPr>
        <w:ind w:left="708" w:firstLine="1"/>
        <w:rPr>
          <w:b/>
          <w:bCs/>
          <w:sz w:val="28"/>
          <w:szCs w:val="28"/>
          <w:u w:val="single"/>
        </w:rPr>
      </w:pPr>
      <w:r w:rsidRPr="00F5763C">
        <w:rPr>
          <w:b/>
          <w:bCs/>
          <w:sz w:val="32"/>
          <w:szCs w:val="32"/>
        </w:rPr>
        <w:t>ВНИМАНИЕ!</w:t>
      </w:r>
      <w:r w:rsidRPr="00F5763C">
        <w:rPr>
          <w:b/>
        </w:rPr>
        <w:t xml:space="preserve"> </w:t>
      </w:r>
      <w:r>
        <w:rPr>
          <w:b/>
        </w:rPr>
        <w:t xml:space="preserve"> </w:t>
      </w:r>
      <w:r w:rsidRPr="00F5763C">
        <w:rPr>
          <w:b/>
          <w:sz w:val="28"/>
          <w:szCs w:val="28"/>
          <w:u w:val="single"/>
        </w:rPr>
        <w:t xml:space="preserve">Запрещается </w:t>
      </w:r>
      <w:r w:rsidR="00C5712E">
        <w:rPr>
          <w:b/>
          <w:sz w:val="28"/>
          <w:szCs w:val="28"/>
          <w:u w:val="single"/>
        </w:rPr>
        <w:t xml:space="preserve"> </w:t>
      </w:r>
      <w:r w:rsidRPr="00F5763C">
        <w:rPr>
          <w:b/>
          <w:sz w:val="28"/>
          <w:szCs w:val="28"/>
          <w:u w:val="single"/>
        </w:rPr>
        <w:t xml:space="preserve">клеймить </w:t>
      </w:r>
      <w:r w:rsidR="00C5712E">
        <w:rPr>
          <w:b/>
          <w:sz w:val="28"/>
          <w:szCs w:val="28"/>
          <w:u w:val="single"/>
        </w:rPr>
        <w:t xml:space="preserve"> </w:t>
      </w:r>
      <w:r w:rsidRPr="00F5763C">
        <w:rPr>
          <w:b/>
          <w:sz w:val="28"/>
          <w:szCs w:val="28"/>
          <w:u w:val="single"/>
        </w:rPr>
        <w:t xml:space="preserve">ствол </w:t>
      </w:r>
      <w:r w:rsidR="00C5712E">
        <w:rPr>
          <w:b/>
          <w:sz w:val="28"/>
          <w:szCs w:val="28"/>
          <w:u w:val="single"/>
        </w:rPr>
        <w:t xml:space="preserve"> </w:t>
      </w:r>
      <w:r w:rsidRPr="00F5763C">
        <w:rPr>
          <w:b/>
          <w:sz w:val="28"/>
          <w:szCs w:val="28"/>
          <w:u w:val="single"/>
        </w:rPr>
        <w:t xml:space="preserve">ударным </w:t>
      </w:r>
      <w:r w:rsidR="00C5712E">
        <w:rPr>
          <w:b/>
          <w:sz w:val="28"/>
          <w:szCs w:val="28"/>
          <w:u w:val="single"/>
        </w:rPr>
        <w:t xml:space="preserve"> </w:t>
      </w:r>
      <w:r w:rsidRPr="00F5763C">
        <w:rPr>
          <w:b/>
          <w:sz w:val="28"/>
          <w:szCs w:val="28"/>
          <w:u w:val="single"/>
        </w:rPr>
        <w:t>способом!</w:t>
      </w:r>
    </w:p>
    <w:p w:rsidR="00473CF9" w:rsidRDefault="00473CF9" w:rsidP="00473CF9">
      <w:pPr>
        <w:ind w:right="-83"/>
        <w:jc w:val="center"/>
        <w:rPr>
          <w:b/>
          <w:bCs/>
          <w:sz w:val="28"/>
        </w:rPr>
      </w:pPr>
    </w:p>
    <w:p w:rsidR="00473CF9" w:rsidRPr="00161643" w:rsidRDefault="00473CF9" w:rsidP="00473CF9">
      <w:pPr>
        <w:ind w:right="-83"/>
        <w:jc w:val="center"/>
        <w:rPr>
          <w:b/>
          <w:bCs/>
        </w:rPr>
      </w:pPr>
      <w:r w:rsidRPr="00161643">
        <w:rPr>
          <w:b/>
          <w:bCs/>
        </w:rPr>
        <w:t xml:space="preserve">1. О Б </w:t>
      </w:r>
      <w:proofErr w:type="gramStart"/>
      <w:r w:rsidRPr="00161643">
        <w:rPr>
          <w:b/>
          <w:bCs/>
        </w:rPr>
        <w:t>Щ</w:t>
      </w:r>
      <w:proofErr w:type="gramEnd"/>
      <w:r w:rsidRPr="00161643">
        <w:rPr>
          <w:b/>
          <w:bCs/>
        </w:rPr>
        <w:t xml:space="preserve"> И Е   П О Л О Ж Е Н И Я</w:t>
      </w:r>
    </w:p>
    <w:p w:rsidR="00473CF9" w:rsidRPr="000A3309" w:rsidRDefault="00473CF9" w:rsidP="00473CF9">
      <w:pPr>
        <w:pStyle w:val="21"/>
        <w:ind w:right="-83" w:firstLine="709"/>
        <w:rPr>
          <w:szCs w:val="28"/>
        </w:rPr>
      </w:pPr>
      <w:r w:rsidRPr="000A3309">
        <w:rPr>
          <w:szCs w:val="28"/>
        </w:rPr>
        <w:t xml:space="preserve">1.1. </w:t>
      </w:r>
      <w:proofErr w:type="gramStart"/>
      <w:r w:rsidRPr="000A3309">
        <w:rPr>
          <w:szCs w:val="28"/>
        </w:rPr>
        <w:t xml:space="preserve">Настоящее руководство включает сведения о функциональных и качественных характеристиках </w:t>
      </w:r>
      <w:r w:rsidR="005A0A72" w:rsidRPr="000A3309">
        <w:rPr>
          <w:szCs w:val="28"/>
        </w:rPr>
        <w:t xml:space="preserve">стволов </w:t>
      </w:r>
      <w:r w:rsidR="009160D2" w:rsidRPr="000A3309">
        <w:rPr>
          <w:szCs w:val="28"/>
        </w:rPr>
        <w:t xml:space="preserve">водно-пенных </w:t>
      </w:r>
      <w:r w:rsidR="005A0A72">
        <w:rPr>
          <w:szCs w:val="28"/>
        </w:rPr>
        <w:t>С</w:t>
      </w:r>
      <w:r w:rsidR="009160D2" w:rsidRPr="000A3309">
        <w:rPr>
          <w:szCs w:val="28"/>
        </w:rPr>
        <w:t xml:space="preserve">ВП-4 </w:t>
      </w:r>
      <w:r w:rsidR="005A0A72">
        <w:rPr>
          <w:szCs w:val="28"/>
        </w:rPr>
        <w:t>«ВПС-4»</w:t>
      </w:r>
      <w:r w:rsidR="009160D2" w:rsidRPr="000A3309">
        <w:rPr>
          <w:szCs w:val="28"/>
        </w:rPr>
        <w:t xml:space="preserve">(ОРТ592-00.00.000 (далее - стволы) </w:t>
      </w:r>
      <w:r w:rsidRPr="000A3309">
        <w:rPr>
          <w:szCs w:val="28"/>
        </w:rPr>
        <w:t xml:space="preserve">ТУ </w:t>
      </w:r>
      <w:r w:rsidR="00F67F99">
        <w:rPr>
          <w:szCs w:val="28"/>
        </w:rPr>
        <w:t>28.29.22</w:t>
      </w:r>
      <w:r w:rsidR="009160D2" w:rsidRPr="000A3309">
        <w:rPr>
          <w:szCs w:val="28"/>
        </w:rPr>
        <w:t>-012-34030573-2022</w:t>
      </w:r>
      <w:r w:rsidRPr="000A3309">
        <w:rPr>
          <w:szCs w:val="28"/>
        </w:rPr>
        <w:t xml:space="preserve">. </w:t>
      </w:r>
      <w:proofErr w:type="gramEnd"/>
    </w:p>
    <w:p w:rsidR="00372C84" w:rsidRPr="000A3309" w:rsidRDefault="00CF53DB" w:rsidP="009160D2">
      <w:pPr>
        <w:pStyle w:val="21"/>
        <w:tabs>
          <w:tab w:val="right" w:pos="540"/>
        </w:tabs>
        <w:ind w:right="-83" w:firstLine="709"/>
        <w:rPr>
          <w:szCs w:val="28"/>
        </w:rPr>
      </w:pPr>
      <w:r w:rsidRPr="000A3309">
        <w:rPr>
          <w:szCs w:val="28"/>
        </w:rPr>
        <w:t>1.</w:t>
      </w:r>
      <w:r w:rsidR="009160D2" w:rsidRPr="000A3309">
        <w:rPr>
          <w:szCs w:val="28"/>
        </w:rPr>
        <w:t>2</w:t>
      </w:r>
      <w:r w:rsidRPr="000A3309">
        <w:rPr>
          <w:szCs w:val="28"/>
        </w:rPr>
        <w:t xml:space="preserve">.  </w:t>
      </w:r>
      <w:r w:rsidR="00372C84" w:rsidRPr="000A3309">
        <w:rPr>
          <w:szCs w:val="28"/>
        </w:rPr>
        <w:t>Конструкция ствола обеспечивает</w:t>
      </w:r>
      <w:r w:rsidR="009160D2" w:rsidRPr="000A3309">
        <w:rPr>
          <w:szCs w:val="28"/>
        </w:rPr>
        <w:t xml:space="preserve"> формирование воздушно-механическую пену низкой кратности из раствора пенообразователя в пресной воде и направление ее струи на очаг пожара.</w:t>
      </w:r>
    </w:p>
    <w:p w:rsidR="00473CF9" w:rsidRDefault="00473CF9" w:rsidP="00473CF9">
      <w:pPr>
        <w:pStyle w:val="30"/>
        <w:ind w:left="0" w:right="-83"/>
        <w:rPr>
          <w:sz w:val="28"/>
        </w:rPr>
      </w:pPr>
    </w:p>
    <w:p w:rsidR="00473CF9" w:rsidRPr="00161643" w:rsidRDefault="00473CF9" w:rsidP="00473CF9">
      <w:pPr>
        <w:ind w:right="-83"/>
        <w:jc w:val="center"/>
        <w:rPr>
          <w:b/>
          <w:bCs/>
        </w:rPr>
      </w:pPr>
      <w:r w:rsidRPr="00161643">
        <w:rPr>
          <w:b/>
          <w:bCs/>
        </w:rPr>
        <w:t xml:space="preserve">2. Н А </w:t>
      </w:r>
      <w:proofErr w:type="gramStart"/>
      <w:r w:rsidRPr="00161643">
        <w:rPr>
          <w:b/>
          <w:bCs/>
        </w:rPr>
        <w:t>З</w:t>
      </w:r>
      <w:proofErr w:type="gramEnd"/>
      <w:r w:rsidRPr="00161643">
        <w:rPr>
          <w:b/>
          <w:bCs/>
        </w:rPr>
        <w:t xml:space="preserve"> Н А Ч Е Н И Е</w:t>
      </w:r>
    </w:p>
    <w:p w:rsidR="00473CF9" w:rsidRPr="000A3309" w:rsidRDefault="00473CF9" w:rsidP="009160D2">
      <w:pPr>
        <w:tabs>
          <w:tab w:val="left" w:pos="720"/>
        </w:tabs>
        <w:ind w:right="-83"/>
        <w:jc w:val="both"/>
        <w:rPr>
          <w:szCs w:val="28"/>
        </w:rPr>
      </w:pPr>
      <w:r w:rsidRPr="000A3309">
        <w:rPr>
          <w:sz w:val="22"/>
        </w:rPr>
        <w:tab/>
      </w:r>
      <w:r w:rsidRPr="000A3309">
        <w:rPr>
          <w:szCs w:val="28"/>
        </w:rPr>
        <w:t xml:space="preserve">2.1. </w:t>
      </w:r>
      <w:r w:rsidR="009160D2" w:rsidRPr="000A3309">
        <w:rPr>
          <w:szCs w:val="28"/>
        </w:rPr>
        <w:t>Ствол предназначен для формирования воздушно-механической  пены низкой кратности из раствора пенообразователя в пресной воде и направления ее струи на очаг пожара</w:t>
      </w:r>
      <w:r w:rsidRPr="000A3309">
        <w:rPr>
          <w:szCs w:val="28"/>
        </w:rPr>
        <w:t>;</w:t>
      </w:r>
    </w:p>
    <w:p w:rsidR="00473CF9" w:rsidRPr="000A3309" w:rsidRDefault="00473CF9" w:rsidP="00473CF9">
      <w:pPr>
        <w:pStyle w:val="21"/>
        <w:tabs>
          <w:tab w:val="left" w:pos="720"/>
        </w:tabs>
        <w:ind w:right="-83"/>
        <w:rPr>
          <w:szCs w:val="28"/>
        </w:rPr>
      </w:pPr>
      <w:r w:rsidRPr="000A3309">
        <w:rPr>
          <w:szCs w:val="28"/>
        </w:rPr>
        <w:tab/>
        <w:t>2</w:t>
      </w:r>
      <w:r w:rsidR="00C5712E" w:rsidRPr="000A3309">
        <w:rPr>
          <w:szCs w:val="28"/>
        </w:rPr>
        <w:t xml:space="preserve">.2. </w:t>
      </w:r>
      <w:r w:rsidR="009160D2" w:rsidRPr="000A3309">
        <w:rPr>
          <w:szCs w:val="28"/>
        </w:rPr>
        <w:t xml:space="preserve">Стволы могут применяться для комплектации пожарных машин и </w:t>
      </w:r>
      <w:proofErr w:type="spellStart"/>
      <w:r w:rsidR="009160D2" w:rsidRPr="000A3309">
        <w:rPr>
          <w:szCs w:val="28"/>
        </w:rPr>
        <w:t>мотопомп</w:t>
      </w:r>
      <w:proofErr w:type="spellEnd"/>
      <w:r w:rsidR="009160D2" w:rsidRPr="000A3309">
        <w:rPr>
          <w:szCs w:val="28"/>
        </w:rPr>
        <w:t>.</w:t>
      </w:r>
      <w:r w:rsidRPr="000A3309">
        <w:rPr>
          <w:szCs w:val="28"/>
        </w:rPr>
        <w:t>.</w:t>
      </w:r>
    </w:p>
    <w:p w:rsidR="00473CF9" w:rsidRPr="000A3309" w:rsidRDefault="00473CF9" w:rsidP="00473CF9">
      <w:pPr>
        <w:tabs>
          <w:tab w:val="right" w:pos="720"/>
        </w:tabs>
        <w:ind w:right="-83" w:firstLine="709"/>
        <w:jc w:val="both"/>
        <w:rPr>
          <w:szCs w:val="28"/>
        </w:rPr>
      </w:pPr>
      <w:r w:rsidRPr="000A3309">
        <w:rPr>
          <w:szCs w:val="28"/>
        </w:rPr>
        <w:t>2.3. Ствол изготовляетс</w:t>
      </w:r>
      <w:r w:rsidR="009D6C3D" w:rsidRPr="000A3309">
        <w:rPr>
          <w:szCs w:val="28"/>
        </w:rPr>
        <w:t xml:space="preserve">я в климатическом исполнении </w:t>
      </w:r>
      <w:r w:rsidR="00275D58" w:rsidRPr="000A3309">
        <w:rPr>
          <w:szCs w:val="28"/>
        </w:rPr>
        <w:t>УХЛ для категории размещения 1.1 по ГОСТ 15150.</w:t>
      </w:r>
    </w:p>
    <w:p w:rsidR="00E95178" w:rsidRPr="000A3309" w:rsidRDefault="00E95178" w:rsidP="00473CF9">
      <w:pPr>
        <w:tabs>
          <w:tab w:val="right" w:pos="720"/>
        </w:tabs>
        <w:ind w:right="-83" w:firstLine="709"/>
        <w:jc w:val="both"/>
        <w:rPr>
          <w:szCs w:val="28"/>
        </w:rPr>
      </w:pPr>
      <w:r w:rsidRPr="000A3309">
        <w:rPr>
          <w:szCs w:val="28"/>
        </w:rPr>
        <w:t>2.4. Ствол готов к использованию  без предварительной подготовки.</w:t>
      </w:r>
    </w:p>
    <w:p w:rsidR="00CB518F" w:rsidRDefault="00CB518F" w:rsidP="00473CF9">
      <w:pPr>
        <w:jc w:val="center"/>
        <w:rPr>
          <w:b/>
          <w:bCs/>
          <w:sz w:val="28"/>
        </w:rPr>
      </w:pPr>
    </w:p>
    <w:p w:rsidR="00473CF9" w:rsidRPr="00161643" w:rsidRDefault="00473CF9" w:rsidP="00473CF9">
      <w:pPr>
        <w:jc w:val="center"/>
        <w:rPr>
          <w:b/>
          <w:bCs/>
        </w:rPr>
      </w:pPr>
      <w:r w:rsidRPr="00161643">
        <w:rPr>
          <w:b/>
          <w:bCs/>
        </w:rPr>
        <w:t xml:space="preserve">3. Т Е Х Н И Ч Е С К </w:t>
      </w:r>
      <w:r w:rsidR="00433509" w:rsidRPr="00161643">
        <w:rPr>
          <w:b/>
          <w:bCs/>
        </w:rPr>
        <w:t xml:space="preserve">И Е </w:t>
      </w:r>
      <w:r w:rsidRPr="00161643">
        <w:rPr>
          <w:b/>
          <w:bCs/>
        </w:rPr>
        <w:t xml:space="preserve">   Х А </w:t>
      </w:r>
      <w:proofErr w:type="gramStart"/>
      <w:r w:rsidRPr="00161643">
        <w:rPr>
          <w:b/>
          <w:bCs/>
        </w:rPr>
        <w:t>Р</w:t>
      </w:r>
      <w:proofErr w:type="gramEnd"/>
      <w:r w:rsidRPr="00161643">
        <w:rPr>
          <w:b/>
          <w:bCs/>
        </w:rPr>
        <w:t xml:space="preserve"> А К Т Е Р И С Т И К </w:t>
      </w:r>
      <w:r w:rsidR="00433509" w:rsidRPr="00161643">
        <w:rPr>
          <w:b/>
          <w:bCs/>
        </w:rPr>
        <w:t>И</w:t>
      </w:r>
    </w:p>
    <w:tbl>
      <w:tblPr>
        <w:tblW w:w="4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26"/>
        <w:gridCol w:w="3116"/>
      </w:tblGrid>
      <w:tr w:rsidR="00CB518F" w:rsidRPr="0040142E" w:rsidTr="005A0A72">
        <w:trPr>
          <w:trHeight w:val="465"/>
          <w:tblHeader/>
        </w:trPr>
        <w:tc>
          <w:tcPr>
            <w:tcW w:w="3314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518F" w:rsidRPr="00B72415" w:rsidRDefault="00CB518F" w:rsidP="0054466B">
            <w:pPr>
              <w:spacing w:after="100" w:afterAutospacing="1" w:line="233" w:lineRule="atLeast"/>
              <w:jc w:val="center"/>
              <w:rPr>
                <w:b/>
              </w:rPr>
            </w:pPr>
            <w:bookmarkStart w:id="0" w:name="i242191"/>
            <w:r w:rsidRPr="00B72415">
              <w:rPr>
                <w:b/>
              </w:rPr>
              <w:t>Наименование параметра</w:t>
            </w:r>
            <w:bookmarkEnd w:id="0"/>
          </w:p>
        </w:tc>
        <w:tc>
          <w:tcPr>
            <w:tcW w:w="168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518F" w:rsidRPr="00B72415" w:rsidRDefault="00CB518F" w:rsidP="0054466B">
            <w:pPr>
              <w:spacing w:after="100" w:afterAutospacing="1" w:line="233" w:lineRule="atLeast"/>
              <w:jc w:val="center"/>
              <w:rPr>
                <w:b/>
              </w:rPr>
            </w:pPr>
            <w:r w:rsidRPr="00B72415">
              <w:rPr>
                <w:b/>
              </w:rPr>
              <w:t>Значение для типоразмера</w:t>
            </w:r>
          </w:p>
        </w:tc>
      </w:tr>
      <w:tr w:rsidR="005A0A72" w:rsidRPr="0040142E" w:rsidTr="005A0A72">
        <w:trPr>
          <w:trHeight w:val="415"/>
          <w:tblHeader/>
        </w:trPr>
        <w:tc>
          <w:tcPr>
            <w:tcW w:w="3314" w:type="pct"/>
            <w:vMerge/>
            <w:shd w:val="clear" w:color="auto" w:fill="FFFFFF"/>
            <w:vAlign w:val="center"/>
            <w:hideMark/>
          </w:tcPr>
          <w:p w:rsidR="005A0A72" w:rsidRPr="00B72415" w:rsidRDefault="005A0A72" w:rsidP="0054466B">
            <w:pPr>
              <w:rPr>
                <w:b/>
              </w:rPr>
            </w:pPr>
          </w:p>
        </w:tc>
        <w:tc>
          <w:tcPr>
            <w:tcW w:w="1686" w:type="pct"/>
            <w:shd w:val="clear" w:color="auto" w:fill="FFFFFF"/>
            <w:vAlign w:val="center"/>
          </w:tcPr>
          <w:p w:rsidR="005A0A72" w:rsidRPr="00B72415" w:rsidRDefault="005A0A72" w:rsidP="005A0A72">
            <w:pPr>
              <w:spacing w:after="100" w:afterAutospacing="1" w:line="233" w:lineRule="atLeast"/>
              <w:jc w:val="center"/>
              <w:rPr>
                <w:b/>
              </w:rPr>
            </w:pPr>
            <w:r>
              <w:rPr>
                <w:b/>
              </w:rPr>
              <w:t>ВПС-4</w:t>
            </w:r>
          </w:p>
        </w:tc>
      </w:tr>
      <w:tr w:rsidR="005A0A72" w:rsidRPr="0040142E" w:rsidTr="005A0A72">
        <w:tc>
          <w:tcPr>
            <w:tcW w:w="331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A72" w:rsidRPr="0040142E" w:rsidRDefault="005A0A72" w:rsidP="0054466B">
            <w:pPr>
              <w:spacing w:after="100" w:afterAutospacing="1" w:line="276" w:lineRule="auto"/>
              <w:jc w:val="both"/>
            </w:pPr>
            <w:r w:rsidRPr="0040142E">
              <w:t>Рабочее давление перед стволом, МПа (кгс/см</w:t>
            </w:r>
            <w:proofErr w:type="gramStart"/>
            <w:r w:rsidRPr="0040142E">
              <w:rPr>
                <w:vertAlign w:val="superscript"/>
              </w:rPr>
              <w:t>2</w:t>
            </w:r>
            <w:proofErr w:type="gramEnd"/>
            <w:r w:rsidRPr="0040142E">
              <w:t>)</w:t>
            </w:r>
          </w:p>
        </w:tc>
        <w:tc>
          <w:tcPr>
            <w:tcW w:w="1686" w:type="pct"/>
            <w:shd w:val="clear" w:color="auto" w:fill="FFFFFF"/>
          </w:tcPr>
          <w:p w:rsidR="005A0A72" w:rsidRPr="0040142E" w:rsidRDefault="005A0A72" w:rsidP="0054466B">
            <w:pPr>
              <w:spacing w:after="100" w:afterAutospacing="1" w:line="276" w:lineRule="auto"/>
              <w:jc w:val="center"/>
            </w:pPr>
            <w:r>
              <w:t>0,4-</w:t>
            </w:r>
            <w:r w:rsidRPr="0040142E">
              <w:t>0,6 (</w:t>
            </w:r>
            <w:r>
              <w:t>4-</w:t>
            </w:r>
            <w:r w:rsidRPr="0040142E">
              <w:t>6)</w:t>
            </w:r>
          </w:p>
        </w:tc>
      </w:tr>
      <w:tr w:rsidR="005A0A72" w:rsidRPr="00223E87" w:rsidTr="005A0A72">
        <w:tc>
          <w:tcPr>
            <w:tcW w:w="331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A72" w:rsidRPr="00223E87" w:rsidRDefault="005A0A72" w:rsidP="0054466B">
            <w:pPr>
              <w:pStyle w:val="a8"/>
              <w:spacing w:line="276" w:lineRule="auto"/>
              <w:rPr>
                <w:sz w:val="24"/>
              </w:rPr>
            </w:pPr>
            <w:r w:rsidRPr="00223E87">
              <w:rPr>
                <w:sz w:val="24"/>
              </w:rPr>
              <w:t>Кратность пены, не менее:</w:t>
            </w:r>
          </w:p>
        </w:tc>
        <w:tc>
          <w:tcPr>
            <w:tcW w:w="1686" w:type="pct"/>
            <w:shd w:val="clear" w:color="auto" w:fill="FFFFFF"/>
          </w:tcPr>
          <w:p w:rsidR="005A0A72" w:rsidRPr="00223E87" w:rsidRDefault="005A0A72" w:rsidP="0054466B">
            <w:pPr>
              <w:spacing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A0A72" w:rsidRPr="0040142E" w:rsidTr="005A0A72">
        <w:trPr>
          <w:trHeight w:val="405"/>
        </w:trPr>
        <w:tc>
          <w:tcPr>
            <w:tcW w:w="331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A72" w:rsidRPr="00223E87" w:rsidRDefault="005A0A72" w:rsidP="0054466B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23E87">
              <w:rPr>
                <w:sz w:val="24"/>
                <w:szCs w:val="24"/>
              </w:rPr>
              <w:t>Расход воды, л/</w:t>
            </w:r>
            <w:proofErr w:type="gramStart"/>
            <w:r w:rsidRPr="00223E87"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, не менее</w:t>
            </w:r>
          </w:p>
        </w:tc>
        <w:tc>
          <w:tcPr>
            <w:tcW w:w="1686" w:type="pct"/>
            <w:shd w:val="clear" w:color="auto" w:fill="FFFFFF"/>
          </w:tcPr>
          <w:p w:rsidR="005A0A72" w:rsidRDefault="005A0A72" w:rsidP="0054466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05F5" w:rsidRPr="0040142E" w:rsidTr="005A0A72">
        <w:trPr>
          <w:trHeight w:val="491"/>
        </w:trPr>
        <w:tc>
          <w:tcPr>
            <w:tcW w:w="331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105F5" w:rsidRPr="009F1695" w:rsidRDefault="00F105F5" w:rsidP="0054466B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9F1695">
              <w:rPr>
                <w:sz w:val="24"/>
                <w:szCs w:val="24"/>
              </w:rPr>
              <w:t>Расход раствора</w:t>
            </w:r>
            <w:r>
              <w:rPr>
                <w:sz w:val="24"/>
                <w:szCs w:val="24"/>
              </w:rPr>
              <w:t xml:space="preserve"> пенообразова</w:t>
            </w:r>
            <w:r w:rsidRPr="009F1695">
              <w:rPr>
                <w:sz w:val="24"/>
                <w:szCs w:val="24"/>
              </w:rPr>
              <w:t>теля</w:t>
            </w:r>
            <w:r>
              <w:rPr>
                <w:sz w:val="24"/>
                <w:szCs w:val="24"/>
              </w:rPr>
              <w:t>, л/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, не менее</w:t>
            </w:r>
          </w:p>
        </w:tc>
        <w:tc>
          <w:tcPr>
            <w:tcW w:w="1686" w:type="pct"/>
            <w:shd w:val="clear" w:color="auto" w:fill="FFFFFF"/>
          </w:tcPr>
          <w:p w:rsidR="00F105F5" w:rsidRDefault="00F105F5" w:rsidP="005A0A72">
            <w:pPr>
              <w:spacing w:after="100" w:afterAutospacing="1" w:line="276" w:lineRule="auto"/>
              <w:jc w:val="center"/>
            </w:pPr>
            <w:r>
              <w:t>8,5</w:t>
            </w:r>
          </w:p>
        </w:tc>
      </w:tr>
      <w:tr w:rsidR="005A0A72" w:rsidRPr="0040142E" w:rsidTr="005A0A72">
        <w:trPr>
          <w:trHeight w:val="491"/>
        </w:trPr>
        <w:tc>
          <w:tcPr>
            <w:tcW w:w="331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A72" w:rsidRDefault="005A0A72" w:rsidP="0054466B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9F1695">
              <w:rPr>
                <w:sz w:val="24"/>
                <w:szCs w:val="24"/>
              </w:rPr>
              <w:t>Расход раствора</w:t>
            </w:r>
            <w:r>
              <w:rPr>
                <w:sz w:val="24"/>
                <w:szCs w:val="24"/>
              </w:rPr>
              <w:t xml:space="preserve"> пенообразова</w:t>
            </w:r>
            <w:r w:rsidRPr="009F1695">
              <w:rPr>
                <w:sz w:val="24"/>
                <w:szCs w:val="24"/>
              </w:rPr>
              <w:t>теля</w:t>
            </w:r>
            <w:r w:rsidR="00E76376">
              <w:rPr>
                <w:sz w:val="24"/>
                <w:szCs w:val="24"/>
              </w:rPr>
              <w:t xml:space="preserve"> </w:t>
            </w:r>
            <w:proofErr w:type="gramStart"/>
            <w:r w:rsidR="00E76376">
              <w:rPr>
                <w:sz w:val="24"/>
                <w:szCs w:val="24"/>
              </w:rPr>
              <w:t>в</w:t>
            </w:r>
            <w:proofErr w:type="gramEnd"/>
            <w:r w:rsidR="00E76376">
              <w:rPr>
                <w:sz w:val="24"/>
                <w:szCs w:val="24"/>
              </w:rPr>
              <w:t xml:space="preserve"> %</w:t>
            </w:r>
          </w:p>
          <w:p w:rsidR="005A0A72" w:rsidRPr="0040142E" w:rsidRDefault="00E76376" w:rsidP="0054466B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расходу воды,</w:t>
            </w:r>
            <w:r w:rsidR="005A0A72">
              <w:rPr>
                <w:sz w:val="24"/>
                <w:szCs w:val="24"/>
              </w:rPr>
              <w:t xml:space="preserve"> не менее</w:t>
            </w:r>
          </w:p>
        </w:tc>
        <w:tc>
          <w:tcPr>
            <w:tcW w:w="1686" w:type="pct"/>
            <w:shd w:val="clear" w:color="auto" w:fill="FFFFFF"/>
          </w:tcPr>
          <w:p w:rsidR="005A0A72" w:rsidRPr="0040142E" w:rsidRDefault="00F105F5" w:rsidP="005A0A72">
            <w:pPr>
              <w:spacing w:after="100" w:afterAutospacing="1" w:line="276" w:lineRule="auto"/>
              <w:jc w:val="center"/>
            </w:pPr>
            <w:r>
              <w:t>-</w:t>
            </w:r>
          </w:p>
        </w:tc>
      </w:tr>
      <w:tr w:rsidR="005A0A72" w:rsidRPr="0040142E" w:rsidTr="005A0A72">
        <w:tc>
          <w:tcPr>
            <w:tcW w:w="331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A72" w:rsidRPr="0040142E" w:rsidRDefault="005A0A72" w:rsidP="0054466B">
            <w:pPr>
              <w:spacing w:after="100" w:afterAutospacing="1" w:line="276" w:lineRule="auto"/>
              <w:jc w:val="both"/>
            </w:pPr>
            <w:r w:rsidRPr="0040142E">
              <w:t xml:space="preserve">Дальность подачи пены (по крайним каплям), </w:t>
            </w:r>
            <w:proofErr w:type="gramStart"/>
            <w:r w:rsidRPr="0040142E">
              <w:t>м</w:t>
            </w:r>
            <w:proofErr w:type="gramEnd"/>
            <w:r w:rsidRPr="0040142E">
              <w:t>, не менее:</w:t>
            </w:r>
          </w:p>
        </w:tc>
        <w:tc>
          <w:tcPr>
            <w:tcW w:w="1686" w:type="pct"/>
            <w:shd w:val="clear" w:color="auto" w:fill="FFFFFF"/>
          </w:tcPr>
          <w:p w:rsidR="005A0A72" w:rsidRPr="009F1695" w:rsidRDefault="005A0A72" w:rsidP="0054466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1695">
              <w:rPr>
                <w:sz w:val="24"/>
                <w:szCs w:val="24"/>
              </w:rPr>
              <w:t>8</w:t>
            </w:r>
          </w:p>
        </w:tc>
      </w:tr>
      <w:tr w:rsidR="005A0A72" w:rsidRPr="0040142E" w:rsidTr="005A0A72">
        <w:tc>
          <w:tcPr>
            <w:tcW w:w="331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229DF" w:rsidRDefault="005A0A72" w:rsidP="00E229DF">
            <w:pPr>
              <w:spacing w:line="276" w:lineRule="auto"/>
              <w:jc w:val="both"/>
            </w:pPr>
            <w:r w:rsidRPr="0040142E">
              <w:t xml:space="preserve">Условный проход соединительной головки, </w:t>
            </w:r>
          </w:p>
          <w:p w:rsidR="005A0A72" w:rsidRPr="0040142E" w:rsidRDefault="00E76376" w:rsidP="00E229DF">
            <w:pPr>
              <w:spacing w:line="276" w:lineRule="auto"/>
              <w:jc w:val="both"/>
            </w:pPr>
            <w:r>
              <w:t xml:space="preserve">по ГОСТ </w:t>
            </w:r>
            <w:proofErr w:type="gramStart"/>
            <w:r>
              <w:t>Р</w:t>
            </w:r>
            <w:proofErr w:type="gramEnd"/>
            <w:r>
              <w:t xml:space="preserve">  5327</w:t>
            </w:r>
            <w:r w:rsidR="00E229DF">
              <w:t>9</w:t>
            </w:r>
          </w:p>
        </w:tc>
        <w:tc>
          <w:tcPr>
            <w:tcW w:w="1686" w:type="pct"/>
            <w:shd w:val="clear" w:color="auto" w:fill="FFFFFF"/>
          </w:tcPr>
          <w:p w:rsidR="005A0A72" w:rsidRDefault="00E229DF" w:rsidP="0054466B">
            <w:pPr>
              <w:spacing w:after="100" w:afterAutospacing="1" w:line="276" w:lineRule="auto"/>
              <w:jc w:val="center"/>
            </w:pPr>
            <w:r>
              <w:t>65</w:t>
            </w:r>
          </w:p>
        </w:tc>
      </w:tr>
      <w:tr w:rsidR="005A0A72" w:rsidRPr="0040142E" w:rsidTr="005A0A72">
        <w:tc>
          <w:tcPr>
            <w:tcW w:w="331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A72" w:rsidRPr="0040142E" w:rsidRDefault="005A0A72" w:rsidP="0054466B">
            <w:pPr>
              <w:spacing w:after="100" w:afterAutospacing="1" w:line="276" w:lineRule="auto"/>
              <w:jc w:val="both"/>
            </w:pPr>
            <w:r w:rsidRPr="0040142E">
              <w:t xml:space="preserve">Габаритные размеры, </w:t>
            </w:r>
            <w:proofErr w:type="gramStart"/>
            <w:r w:rsidRPr="0040142E">
              <w:t>мм</w:t>
            </w:r>
            <w:proofErr w:type="gramEnd"/>
            <w:r w:rsidRPr="0040142E">
              <w:t>, не более:</w:t>
            </w:r>
          </w:p>
        </w:tc>
        <w:tc>
          <w:tcPr>
            <w:tcW w:w="1686" w:type="pct"/>
            <w:shd w:val="clear" w:color="auto" w:fill="FFFFFF"/>
          </w:tcPr>
          <w:p w:rsidR="005A0A72" w:rsidRPr="0040142E" w:rsidRDefault="005A0A72" w:rsidP="0054466B">
            <w:pPr>
              <w:spacing w:after="100" w:afterAutospacing="1" w:line="276" w:lineRule="auto"/>
              <w:jc w:val="center"/>
              <w:rPr>
                <w:color w:val="000000"/>
              </w:rPr>
            </w:pPr>
          </w:p>
        </w:tc>
      </w:tr>
      <w:tr w:rsidR="005A0A72" w:rsidRPr="0040142E" w:rsidTr="005A0A72">
        <w:tc>
          <w:tcPr>
            <w:tcW w:w="331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A72" w:rsidRPr="0040142E" w:rsidRDefault="005A0A72" w:rsidP="0054466B">
            <w:pPr>
              <w:spacing w:after="100" w:afterAutospacing="1" w:line="276" w:lineRule="auto"/>
              <w:ind w:left="312"/>
              <w:jc w:val="both"/>
            </w:pPr>
            <w:r w:rsidRPr="0040142E">
              <w:t>длина </w:t>
            </w:r>
            <w:r w:rsidRPr="0040142E">
              <w:rPr>
                <w:i/>
                <w:iCs/>
              </w:rPr>
              <w:t>L</w:t>
            </w:r>
          </w:p>
        </w:tc>
        <w:tc>
          <w:tcPr>
            <w:tcW w:w="1686" w:type="pct"/>
            <w:shd w:val="clear" w:color="auto" w:fill="FFFFFF"/>
          </w:tcPr>
          <w:p w:rsidR="005A0A72" w:rsidRPr="0040142E" w:rsidRDefault="005A0A72" w:rsidP="005A0A72">
            <w:pPr>
              <w:spacing w:after="100" w:afterAutospacing="1" w:line="276" w:lineRule="auto"/>
              <w:jc w:val="center"/>
            </w:pPr>
            <w:r>
              <w:t>400</w:t>
            </w:r>
          </w:p>
        </w:tc>
      </w:tr>
      <w:tr w:rsidR="005A0A72" w:rsidRPr="0040142E" w:rsidTr="005A0A72">
        <w:tc>
          <w:tcPr>
            <w:tcW w:w="331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A72" w:rsidRPr="0040142E" w:rsidRDefault="005A0A72" w:rsidP="0054466B">
            <w:pPr>
              <w:spacing w:after="100" w:afterAutospacing="1" w:line="276" w:lineRule="auto"/>
              <w:ind w:left="312"/>
              <w:jc w:val="both"/>
            </w:pPr>
            <w:r w:rsidRPr="0040142E">
              <w:t>высота </w:t>
            </w:r>
            <w:r w:rsidRPr="0040142E">
              <w:rPr>
                <w:i/>
                <w:iCs/>
              </w:rPr>
              <w:t>Н</w:t>
            </w:r>
          </w:p>
        </w:tc>
        <w:tc>
          <w:tcPr>
            <w:tcW w:w="1686" w:type="pct"/>
            <w:shd w:val="clear" w:color="auto" w:fill="FFFFFF"/>
          </w:tcPr>
          <w:p w:rsidR="005A0A72" w:rsidRPr="0040142E" w:rsidRDefault="005A0A72" w:rsidP="005A0A72">
            <w:pPr>
              <w:spacing w:after="100" w:afterAutospacing="1" w:line="276" w:lineRule="auto"/>
              <w:jc w:val="center"/>
            </w:pPr>
            <w:r>
              <w:t>120</w:t>
            </w:r>
          </w:p>
        </w:tc>
      </w:tr>
      <w:tr w:rsidR="005A0A72" w:rsidRPr="0040142E" w:rsidTr="005A0A72">
        <w:tc>
          <w:tcPr>
            <w:tcW w:w="3314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A0A72" w:rsidRPr="0040142E" w:rsidRDefault="005A0A72" w:rsidP="0054466B">
            <w:pPr>
              <w:spacing w:after="100" w:afterAutospacing="1" w:line="276" w:lineRule="auto"/>
              <w:jc w:val="both"/>
            </w:pPr>
            <w:r w:rsidRPr="0040142E">
              <w:t xml:space="preserve">Масса, </w:t>
            </w:r>
            <w:proofErr w:type="gramStart"/>
            <w:r w:rsidRPr="0040142E">
              <w:t>кг</w:t>
            </w:r>
            <w:proofErr w:type="gramEnd"/>
            <w:r w:rsidRPr="0040142E">
              <w:t>, не более</w:t>
            </w:r>
          </w:p>
        </w:tc>
        <w:tc>
          <w:tcPr>
            <w:tcW w:w="1686" w:type="pct"/>
            <w:tcBorders>
              <w:bottom w:val="single" w:sz="4" w:space="0" w:color="auto"/>
            </w:tcBorders>
            <w:shd w:val="clear" w:color="auto" w:fill="FFFFFF"/>
          </w:tcPr>
          <w:p w:rsidR="005A0A72" w:rsidRPr="0040142E" w:rsidRDefault="005A0A72" w:rsidP="005A0A72">
            <w:pPr>
              <w:spacing w:after="100" w:afterAutospacing="1" w:line="276" w:lineRule="auto"/>
              <w:jc w:val="center"/>
            </w:pPr>
            <w:r>
              <w:t>0,8</w:t>
            </w:r>
          </w:p>
        </w:tc>
      </w:tr>
    </w:tbl>
    <w:p w:rsidR="000A3309" w:rsidRPr="0040142E" w:rsidRDefault="000A3309" w:rsidP="000A3309">
      <w:pPr>
        <w:spacing w:before="120" w:after="100" w:afterAutospacing="1" w:line="233" w:lineRule="atLeast"/>
        <w:ind w:firstLine="283"/>
        <w:jc w:val="both"/>
      </w:pPr>
      <w:r w:rsidRPr="0040142E">
        <w:rPr>
          <w:spacing w:val="40"/>
        </w:rPr>
        <w:t>Примечания</w:t>
      </w:r>
      <w:r>
        <w:rPr>
          <w:spacing w:val="40"/>
        </w:rPr>
        <w:t>:</w:t>
      </w:r>
    </w:p>
    <w:p w:rsidR="000A3309" w:rsidRPr="00C37C6C" w:rsidRDefault="000A3309" w:rsidP="000A3309">
      <w:pPr>
        <w:pStyle w:val="a8"/>
        <w:rPr>
          <w:sz w:val="22"/>
        </w:rPr>
      </w:pPr>
      <w:r w:rsidRPr="00C37C6C">
        <w:rPr>
          <w:sz w:val="22"/>
        </w:rPr>
        <w:t>1.  Кратность пены и дальность подачи пены указаны при давлении перед стволом 0,6 МПа (6 кгс/см</w:t>
      </w:r>
      <w:proofErr w:type="gramStart"/>
      <w:r w:rsidRPr="00C37C6C">
        <w:rPr>
          <w:sz w:val="22"/>
          <w:vertAlign w:val="superscript"/>
        </w:rPr>
        <w:t>2</w:t>
      </w:r>
      <w:proofErr w:type="gramEnd"/>
      <w:r w:rsidRPr="00C37C6C">
        <w:rPr>
          <w:sz w:val="22"/>
        </w:rPr>
        <w:t>).</w:t>
      </w:r>
    </w:p>
    <w:p w:rsidR="000A3309" w:rsidRPr="00C37C6C" w:rsidRDefault="000A3309" w:rsidP="000A3309">
      <w:pPr>
        <w:pStyle w:val="a8"/>
        <w:rPr>
          <w:sz w:val="22"/>
        </w:rPr>
      </w:pPr>
      <w:r w:rsidRPr="00C37C6C">
        <w:rPr>
          <w:sz w:val="22"/>
        </w:rPr>
        <w:t xml:space="preserve">2. Кратность пены указана при использовании пенообразователя типа </w:t>
      </w:r>
      <w:proofErr w:type="gramStart"/>
      <w:r w:rsidRPr="00C37C6C">
        <w:rPr>
          <w:sz w:val="22"/>
        </w:rPr>
        <w:t>ПО-Д</w:t>
      </w:r>
      <w:proofErr w:type="gramEnd"/>
      <w:r w:rsidRPr="00C37C6C">
        <w:rPr>
          <w:sz w:val="22"/>
        </w:rPr>
        <w:t xml:space="preserve"> по ТУ 38-10799.</w:t>
      </w:r>
    </w:p>
    <w:p w:rsidR="000A3309" w:rsidRDefault="000A3309" w:rsidP="000A3309">
      <w:pPr>
        <w:pStyle w:val="a8"/>
        <w:rPr>
          <w:sz w:val="22"/>
        </w:rPr>
      </w:pPr>
      <w:r w:rsidRPr="00C37C6C">
        <w:rPr>
          <w:sz w:val="22"/>
        </w:rPr>
        <w:lastRenderedPageBreak/>
        <w:t>3. Кратность пены - отношение количества полученной пены к количеству исходного раствора.</w:t>
      </w:r>
    </w:p>
    <w:p w:rsidR="00473CF9" w:rsidRPr="00345341" w:rsidRDefault="000A3309" w:rsidP="000A3309">
      <w:pPr>
        <w:rPr>
          <w:i/>
          <w:iCs/>
          <w:sz w:val="16"/>
          <w:szCs w:val="16"/>
        </w:rPr>
      </w:pPr>
      <w:r>
        <w:rPr>
          <w:sz w:val="22"/>
        </w:rPr>
        <w:t xml:space="preserve">4. </w:t>
      </w:r>
      <w:r w:rsidRPr="00CB518F">
        <w:rPr>
          <w:sz w:val="22"/>
        </w:rPr>
        <w:t xml:space="preserve">Значения показателей приведены при рабочем давлении (0,6+0,05)МПа. По ГОСТ </w:t>
      </w:r>
      <w:proofErr w:type="gramStart"/>
      <w:r w:rsidRPr="00CB518F">
        <w:rPr>
          <w:sz w:val="22"/>
        </w:rPr>
        <w:t>Р</w:t>
      </w:r>
      <w:proofErr w:type="gramEnd"/>
      <w:r w:rsidRPr="00CB518F">
        <w:rPr>
          <w:sz w:val="22"/>
        </w:rPr>
        <w:t xml:space="preserve"> 53331 – 2009г.</w:t>
      </w:r>
      <w:r w:rsidR="00473CF9">
        <w:rPr>
          <w:i/>
          <w:iCs/>
        </w:rPr>
        <w:t xml:space="preserve">      </w:t>
      </w:r>
    </w:p>
    <w:p w:rsidR="00114742" w:rsidRDefault="00114742" w:rsidP="00473CF9">
      <w:pPr>
        <w:rPr>
          <w:b/>
          <w:bCs/>
          <w:sz w:val="28"/>
        </w:rPr>
      </w:pPr>
    </w:p>
    <w:p w:rsidR="00473CF9" w:rsidRPr="00161643" w:rsidRDefault="00473CF9" w:rsidP="00473CF9">
      <w:pPr>
        <w:ind w:left="708"/>
        <w:jc w:val="center"/>
        <w:rPr>
          <w:b/>
          <w:bCs/>
        </w:rPr>
      </w:pPr>
      <w:r w:rsidRPr="00161643">
        <w:rPr>
          <w:b/>
          <w:bCs/>
        </w:rPr>
        <w:t xml:space="preserve">4. К О М </w:t>
      </w:r>
      <w:proofErr w:type="gramStart"/>
      <w:r w:rsidRPr="00161643">
        <w:rPr>
          <w:b/>
          <w:bCs/>
        </w:rPr>
        <w:t>П</w:t>
      </w:r>
      <w:proofErr w:type="gramEnd"/>
      <w:r w:rsidRPr="00161643">
        <w:rPr>
          <w:b/>
          <w:bCs/>
        </w:rPr>
        <w:t xml:space="preserve"> Л Е К Т Н О С Т Ь   П О С Т А В К И</w:t>
      </w:r>
    </w:p>
    <w:p w:rsidR="00473CF9" w:rsidRPr="00345341" w:rsidRDefault="00473CF9" w:rsidP="00473CF9">
      <w:pPr>
        <w:ind w:left="708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F"/>
      </w:tblPr>
      <w:tblGrid>
        <w:gridCol w:w="720"/>
        <w:gridCol w:w="7058"/>
        <w:gridCol w:w="1945"/>
      </w:tblGrid>
      <w:tr w:rsidR="00473CF9" w:rsidRPr="000A3309" w:rsidTr="00613E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Pr="000A3309" w:rsidRDefault="00473CF9" w:rsidP="00613EC2">
            <w:pPr>
              <w:jc w:val="center"/>
              <w:rPr>
                <w:b/>
                <w:bCs/>
              </w:rPr>
            </w:pPr>
            <w:r w:rsidRPr="000A330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A3309">
              <w:rPr>
                <w:b/>
                <w:bCs/>
              </w:rPr>
              <w:t>п</w:t>
            </w:r>
            <w:proofErr w:type="spellEnd"/>
            <w:proofErr w:type="gramEnd"/>
            <w:r w:rsidRPr="000A3309">
              <w:rPr>
                <w:b/>
                <w:bCs/>
              </w:rPr>
              <w:t>/</w:t>
            </w:r>
            <w:proofErr w:type="spellStart"/>
            <w:r w:rsidRPr="000A3309">
              <w:rPr>
                <w:b/>
                <w:bCs/>
              </w:rPr>
              <w:t>п</w:t>
            </w:r>
            <w:proofErr w:type="spellEnd"/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F9" w:rsidRPr="000A3309" w:rsidRDefault="00473CF9" w:rsidP="00613EC2">
            <w:pPr>
              <w:jc w:val="center"/>
              <w:rPr>
                <w:b/>
                <w:bCs/>
              </w:rPr>
            </w:pPr>
            <w:r w:rsidRPr="000A3309">
              <w:rPr>
                <w:b/>
                <w:bCs/>
              </w:rPr>
              <w:t>Наименование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F9" w:rsidRPr="000A3309" w:rsidRDefault="00473CF9" w:rsidP="00613EC2">
            <w:pPr>
              <w:pStyle w:val="5"/>
              <w:rPr>
                <w:sz w:val="24"/>
              </w:rPr>
            </w:pPr>
            <w:r w:rsidRPr="000A3309">
              <w:rPr>
                <w:sz w:val="24"/>
              </w:rPr>
              <w:t>Количество</w:t>
            </w:r>
          </w:p>
        </w:tc>
      </w:tr>
      <w:tr w:rsidR="00473CF9" w:rsidRPr="000A3309" w:rsidTr="00613E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Pr="000A3309" w:rsidRDefault="00473CF9" w:rsidP="00613EC2">
            <w:pPr>
              <w:jc w:val="center"/>
            </w:pPr>
            <w:r w:rsidRPr="000A3309">
              <w:t>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Pr="000A3309" w:rsidRDefault="00473CF9" w:rsidP="005A0A72">
            <w:pPr>
              <w:pStyle w:val="6"/>
              <w:rPr>
                <w:sz w:val="24"/>
              </w:rPr>
            </w:pPr>
            <w:r w:rsidRPr="000A3309">
              <w:rPr>
                <w:sz w:val="24"/>
              </w:rPr>
              <w:t xml:space="preserve">Ствол </w:t>
            </w:r>
            <w:r w:rsidR="00CB518F" w:rsidRPr="000A3309">
              <w:rPr>
                <w:sz w:val="24"/>
              </w:rPr>
              <w:t xml:space="preserve">ВПС-4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Pr="000A3309" w:rsidRDefault="00CB518F" w:rsidP="00613EC2">
            <w:pPr>
              <w:jc w:val="center"/>
            </w:pPr>
            <w:r w:rsidRPr="000A3309">
              <w:t xml:space="preserve"> </w:t>
            </w:r>
            <w:r w:rsidR="00473CF9" w:rsidRPr="000A3309">
              <w:t>1</w:t>
            </w:r>
          </w:p>
        </w:tc>
      </w:tr>
      <w:tr w:rsidR="00473CF9" w:rsidRPr="000A3309" w:rsidTr="00613E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Pr="000A3309" w:rsidRDefault="00473CF9" w:rsidP="00613EC2">
            <w:pPr>
              <w:jc w:val="center"/>
            </w:pPr>
            <w:r w:rsidRPr="000A3309">
              <w:t>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Pr="000A3309" w:rsidRDefault="00CB518F" w:rsidP="00CB518F">
            <w:pPr>
              <w:pStyle w:val="6"/>
              <w:rPr>
                <w:sz w:val="24"/>
              </w:rPr>
            </w:pPr>
            <w:r w:rsidRPr="000A3309">
              <w:rPr>
                <w:sz w:val="24"/>
              </w:rPr>
              <w:t xml:space="preserve">Руководство по эксплуатации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9" w:rsidRPr="000A3309" w:rsidRDefault="00473CF9" w:rsidP="00CB518F">
            <w:pPr>
              <w:jc w:val="center"/>
            </w:pPr>
            <w:r w:rsidRPr="000A3309">
              <w:t xml:space="preserve"> 1</w:t>
            </w:r>
          </w:p>
        </w:tc>
      </w:tr>
    </w:tbl>
    <w:p w:rsidR="00114742" w:rsidRPr="000A3309" w:rsidRDefault="00473CF9" w:rsidP="000A3309">
      <w:pPr>
        <w:tabs>
          <w:tab w:val="right" w:pos="360"/>
        </w:tabs>
        <w:spacing w:before="100"/>
        <w:rPr>
          <w:b/>
          <w:bCs/>
          <w:sz w:val="28"/>
          <w:szCs w:val="32"/>
        </w:rPr>
      </w:pPr>
      <w:r>
        <w:rPr>
          <w:i/>
          <w:iCs/>
        </w:rPr>
        <w:t xml:space="preserve">      </w:t>
      </w:r>
      <w:r w:rsidR="0015030E" w:rsidRPr="000A3309">
        <w:t xml:space="preserve">* </w:t>
      </w:r>
      <w:r w:rsidRPr="000A3309">
        <w:t>Поставляется по требованию заказчика.</w:t>
      </w:r>
      <w:r w:rsidR="00114742" w:rsidRPr="000A3309">
        <w:rPr>
          <w:b/>
          <w:bCs/>
          <w:sz w:val="28"/>
          <w:szCs w:val="32"/>
        </w:rPr>
        <w:t xml:space="preserve"> </w:t>
      </w:r>
    </w:p>
    <w:p w:rsidR="005A0A72" w:rsidRDefault="005A0A72" w:rsidP="00473CF9">
      <w:pPr>
        <w:spacing w:line="360" w:lineRule="auto"/>
        <w:ind w:right="-83"/>
        <w:jc w:val="center"/>
        <w:rPr>
          <w:b/>
          <w:bCs/>
          <w:szCs w:val="28"/>
        </w:rPr>
      </w:pPr>
    </w:p>
    <w:p w:rsidR="00473CF9" w:rsidRPr="00161643" w:rsidRDefault="00473CF9" w:rsidP="00473CF9">
      <w:pPr>
        <w:spacing w:line="360" w:lineRule="auto"/>
        <w:ind w:right="-83"/>
        <w:jc w:val="center"/>
        <w:rPr>
          <w:b/>
          <w:bCs/>
          <w:szCs w:val="28"/>
        </w:rPr>
      </w:pPr>
      <w:r w:rsidRPr="00161643">
        <w:rPr>
          <w:b/>
          <w:bCs/>
          <w:szCs w:val="28"/>
        </w:rPr>
        <w:t xml:space="preserve">5. У С Т </w:t>
      </w:r>
      <w:proofErr w:type="gramStart"/>
      <w:r w:rsidRPr="00161643">
        <w:rPr>
          <w:b/>
          <w:bCs/>
          <w:szCs w:val="28"/>
        </w:rPr>
        <w:t>Р</w:t>
      </w:r>
      <w:proofErr w:type="gramEnd"/>
      <w:r w:rsidRPr="00161643">
        <w:rPr>
          <w:b/>
          <w:bCs/>
          <w:szCs w:val="28"/>
        </w:rPr>
        <w:t xml:space="preserve"> О Й С Т В О,   У П Р А В Л Е Н И Е   С Т В О Л О М    И</w:t>
      </w:r>
    </w:p>
    <w:p w:rsidR="00473CF9" w:rsidRDefault="00473CF9" w:rsidP="00473CF9">
      <w:pPr>
        <w:pStyle w:val="8"/>
        <w:ind w:left="0" w:right="-83"/>
        <w:rPr>
          <w:sz w:val="24"/>
          <w:szCs w:val="28"/>
        </w:rPr>
      </w:pPr>
      <w:r w:rsidRPr="00161643">
        <w:rPr>
          <w:sz w:val="24"/>
          <w:szCs w:val="28"/>
        </w:rPr>
        <w:t xml:space="preserve">Т Е Х Н И Ч Е С К О Е    О Б С Л </w:t>
      </w:r>
      <w:proofErr w:type="gramStart"/>
      <w:r w:rsidRPr="00161643">
        <w:rPr>
          <w:sz w:val="24"/>
          <w:szCs w:val="28"/>
        </w:rPr>
        <w:t>У Ж</w:t>
      </w:r>
      <w:proofErr w:type="gramEnd"/>
      <w:r w:rsidRPr="00161643">
        <w:rPr>
          <w:sz w:val="24"/>
          <w:szCs w:val="28"/>
        </w:rPr>
        <w:t xml:space="preserve"> И В А Н И Е</w:t>
      </w:r>
    </w:p>
    <w:p w:rsidR="005A0A72" w:rsidRPr="005A0A72" w:rsidRDefault="005A0A72" w:rsidP="005A0A72"/>
    <w:p w:rsidR="00473CF9" w:rsidRPr="000A3309" w:rsidRDefault="00473CF9" w:rsidP="00473CF9">
      <w:pPr>
        <w:ind w:right="-83"/>
        <w:jc w:val="both"/>
        <w:rPr>
          <w:sz w:val="28"/>
          <w:szCs w:val="28"/>
        </w:rPr>
      </w:pPr>
      <w:r w:rsidRPr="000A3309">
        <w:rPr>
          <w:b/>
          <w:bCs/>
          <w:sz w:val="28"/>
          <w:szCs w:val="28"/>
        </w:rPr>
        <w:t>5.1.  Устройство ствола</w:t>
      </w:r>
    </w:p>
    <w:p w:rsidR="0054466B" w:rsidRPr="005A0A72" w:rsidRDefault="0054466B" w:rsidP="005A0A72">
      <w:pPr>
        <w:shd w:val="clear" w:color="auto" w:fill="FFFFFF"/>
        <w:spacing w:line="322" w:lineRule="exact"/>
        <w:ind w:left="-28" w:right="19" w:firstLine="754"/>
        <w:jc w:val="both"/>
      </w:pPr>
      <w:r w:rsidRPr="000A3309">
        <w:t>Основные пара</w:t>
      </w:r>
      <w:r w:rsidR="001716A4">
        <w:t>метры и размеры стволов приведе</w:t>
      </w:r>
      <w:r w:rsidRPr="000A3309">
        <w:t>ны на рисунк</w:t>
      </w:r>
      <w:r w:rsidR="005A0A72">
        <w:t>е</w:t>
      </w:r>
      <w:r w:rsidRPr="000A3309">
        <w:t> </w:t>
      </w:r>
      <w:hyperlink r:id="rId10" w:anchor="i112833" w:tooltip="Рисунок 1" w:history="1">
        <w:r w:rsidRPr="000A3309">
          <w:t>1</w:t>
        </w:r>
      </w:hyperlink>
      <w:r w:rsidRPr="000A3309">
        <w:t> </w:t>
      </w:r>
      <w:r w:rsidR="00074CCF">
        <w:rPr>
          <w:noProof/>
        </w:rPr>
        <w:pict>
          <v:shape id="_x0000_s1048" type="#_x0000_t75" style="position:absolute;left:0;text-align:left;margin-left:-2.7pt;margin-top:20.8pt;width:513.3pt;height:254.85pt;z-index:251668480;mso-position-horizontal-relative:text;mso-position-vertical-relative:text">
            <v:imagedata r:id="rId11" o:title="ОРТ 592-00"/>
            <w10:wrap type="square"/>
          </v:shape>
        </w:pict>
      </w:r>
    </w:p>
    <w:p w:rsidR="005A0A72" w:rsidRDefault="00074CCF" w:rsidP="0054466B">
      <w:pPr>
        <w:shd w:val="clear" w:color="auto" w:fill="FFFFFF"/>
        <w:tabs>
          <w:tab w:val="left" w:pos="540"/>
        </w:tabs>
        <w:rPr>
          <w:color w:val="000000"/>
          <w:spacing w:val="-13"/>
          <w:sz w:val="22"/>
          <w:szCs w:val="28"/>
        </w:rPr>
      </w:pPr>
      <w:r w:rsidRPr="00074CCF">
        <w:rPr>
          <w:b/>
          <w:bCs/>
          <w:noProof/>
        </w:rPr>
        <w:pict>
          <v:shape id="_x0000_s1051" type="#_x0000_t75" style="position:absolute;margin-left:240.8pt;margin-top:130.35pt;width:17.05pt;height:17.4pt;z-index:251672576">
            <v:imagedata r:id="rId9" o:title=""/>
          </v:shape>
        </w:pict>
      </w:r>
    </w:p>
    <w:p w:rsidR="005A0A72" w:rsidRDefault="005A0A72" w:rsidP="0054466B">
      <w:pPr>
        <w:shd w:val="clear" w:color="auto" w:fill="FFFFFF"/>
        <w:tabs>
          <w:tab w:val="left" w:pos="540"/>
        </w:tabs>
        <w:rPr>
          <w:color w:val="000000"/>
          <w:spacing w:val="-13"/>
          <w:sz w:val="22"/>
          <w:szCs w:val="28"/>
        </w:rPr>
      </w:pPr>
    </w:p>
    <w:p w:rsidR="005A0A72" w:rsidRDefault="005A0A72" w:rsidP="0054466B">
      <w:pPr>
        <w:shd w:val="clear" w:color="auto" w:fill="FFFFFF"/>
        <w:tabs>
          <w:tab w:val="left" w:pos="540"/>
        </w:tabs>
        <w:rPr>
          <w:color w:val="000000"/>
          <w:spacing w:val="-13"/>
          <w:sz w:val="22"/>
          <w:szCs w:val="28"/>
        </w:rPr>
      </w:pPr>
    </w:p>
    <w:p w:rsidR="0054466B" w:rsidRDefault="0054466B" w:rsidP="0054466B">
      <w:pPr>
        <w:shd w:val="clear" w:color="auto" w:fill="FFFFFF"/>
        <w:tabs>
          <w:tab w:val="left" w:pos="540"/>
        </w:tabs>
        <w:rPr>
          <w:color w:val="000000"/>
          <w:spacing w:val="-13"/>
          <w:sz w:val="22"/>
          <w:szCs w:val="28"/>
        </w:rPr>
      </w:pPr>
      <w:r w:rsidRPr="004F62F4">
        <w:rPr>
          <w:color w:val="000000"/>
          <w:spacing w:val="-13"/>
          <w:sz w:val="22"/>
          <w:szCs w:val="28"/>
        </w:rPr>
        <w:t xml:space="preserve">Рисунок </w:t>
      </w:r>
      <w:r w:rsidR="005A0A72">
        <w:rPr>
          <w:color w:val="000000"/>
          <w:spacing w:val="-13"/>
          <w:sz w:val="22"/>
          <w:szCs w:val="28"/>
        </w:rPr>
        <w:t>1</w:t>
      </w:r>
      <w:r w:rsidRPr="004F62F4">
        <w:rPr>
          <w:color w:val="000000"/>
          <w:spacing w:val="-13"/>
          <w:sz w:val="22"/>
          <w:szCs w:val="28"/>
        </w:rPr>
        <w:t xml:space="preserve">. </w:t>
      </w:r>
    </w:p>
    <w:p w:rsidR="0054466B" w:rsidRDefault="005A0A72" w:rsidP="0054466B">
      <w:pPr>
        <w:shd w:val="clear" w:color="auto" w:fill="FFFFFF"/>
        <w:tabs>
          <w:tab w:val="left" w:pos="540"/>
        </w:tabs>
        <w:rPr>
          <w:color w:val="000000"/>
          <w:spacing w:val="-13"/>
          <w:sz w:val="28"/>
          <w:szCs w:val="28"/>
        </w:rPr>
      </w:pPr>
      <w:r>
        <w:rPr>
          <w:sz w:val="22"/>
          <w:szCs w:val="28"/>
        </w:rPr>
        <w:t>Ствол в</w:t>
      </w:r>
      <w:r w:rsidR="0054466B" w:rsidRPr="004F62F4">
        <w:rPr>
          <w:sz w:val="22"/>
          <w:szCs w:val="28"/>
        </w:rPr>
        <w:t>оздушно-пенны</w:t>
      </w:r>
      <w:r w:rsidR="0054466B">
        <w:rPr>
          <w:sz w:val="22"/>
          <w:szCs w:val="28"/>
        </w:rPr>
        <w:t>й</w:t>
      </w:r>
      <w:r>
        <w:rPr>
          <w:sz w:val="22"/>
          <w:szCs w:val="28"/>
        </w:rPr>
        <w:t xml:space="preserve"> СВП-4</w:t>
      </w:r>
      <w:r w:rsidR="0054466B" w:rsidRPr="004F62F4">
        <w:rPr>
          <w:sz w:val="22"/>
          <w:szCs w:val="28"/>
        </w:rPr>
        <w:t xml:space="preserve"> </w:t>
      </w:r>
      <w:r>
        <w:rPr>
          <w:sz w:val="22"/>
          <w:szCs w:val="28"/>
        </w:rPr>
        <w:t>«</w:t>
      </w:r>
      <w:r w:rsidR="0054466B" w:rsidRPr="004F62F4">
        <w:rPr>
          <w:sz w:val="22"/>
          <w:szCs w:val="28"/>
        </w:rPr>
        <w:t xml:space="preserve"> ВПС-</w:t>
      </w:r>
      <w:r w:rsidR="0054466B">
        <w:rPr>
          <w:sz w:val="22"/>
          <w:szCs w:val="28"/>
        </w:rPr>
        <w:t>4</w:t>
      </w:r>
      <w:r>
        <w:rPr>
          <w:sz w:val="22"/>
          <w:szCs w:val="28"/>
        </w:rPr>
        <w:t>»</w:t>
      </w:r>
    </w:p>
    <w:p w:rsidR="00161643" w:rsidRDefault="00161643" w:rsidP="0054466B">
      <w:pPr>
        <w:shd w:val="clear" w:color="auto" w:fill="FFFFFF"/>
        <w:tabs>
          <w:tab w:val="left" w:pos="540"/>
        </w:tabs>
      </w:pPr>
    </w:p>
    <w:p w:rsidR="00161643" w:rsidRDefault="00161643" w:rsidP="0054466B">
      <w:pPr>
        <w:shd w:val="clear" w:color="auto" w:fill="FFFFFF"/>
        <w:tabs>
          <w:tab w:val="left" w:pos="540"/>
        </w:tabs>
      </w:pPr>
    </w:p>
    <w:p w:rsidR="00473CF9" w:rsidRPr="000A3309" w:rsidRDefault="007D40B9" w:rsidP="00473CF9">
      <w:pPr>
        <w:numPr>
          <w:ilvl w:val="1"/>
          <w:numId w:val="2"/>
        </w:numPr>
        <w:tabs>
          <w:tab w:val="left" w:pos="1440"/>
        </w:tabs>
        <w:ind w:right="-83"/>
        <w:jc w:val="both"/>
        <w:rPr>
          <w:szCs w:val="32"/>
        </w:rPr>
      </w:pPr>
      <w:r w:rsidRPr="000A3309">
        <w:rPr>
          <w:b/>
          <w:bCs/>
          <w:szCs w:val="32"/>
        </w:rPr>
        <w:t xml:space="preserve"> </w:t>
      </w:r>
      <w:r w:rsidR="00473CF9" w:rsidRPr="000A3309">
        <w:rPr>
          <w:b/>
          <w:bCs/>
          <w:szCs w:val="32"/>
        </w:rPr>
        <w:t xml:space="preserve">Управление стволом. </w:t>
      </w:r>
    </w:p>
    <w:p w:rsidR="00E56D20" w:rsidRPr="000A3309" w:rsidRDefault="00E56D20" w:rsidP="00E56D20">
      <w:pPr>
        <w:pStyle w:val="21"/>
        <w:tabs>
          <w:tab w:val="left" w:pos="720"/>
        </w:tabs>
        <w:ind w:right="-83"/>
        <w:rPr>
          <w:szCs w:val="28"/>
        </w:rPr>
      </w:pPr>
      <w:r w:rsidRPr="000A3309">
        <w:rPr>
          <w:szCs w:val="28"/>
        </w:rPr>
        <w:tab/>
        <w:t>При подготовке ствола к работе необходимо к нему надежно подсоединить соединительную головку напорного рукава, подводящего водный раствор пенообразователя.</w:t>
      </w:r>
    </w:p>
    <w:p w:rsidR="007D40B9" w:rsidRPr="000A3309" w:rsidRDefault="007D40B9" w:rsidP="00E56D20">
      <w:pPr>
        <w:pStyle w:val="21"/>
        <w:tabs>
          <w:tab w:val="left" w:pos="720"/>
        </w:tabs>
        <w:ind w:right="-83"/>
        <w:rPr>
          <w:szCs w:val="28"/>
        </w:rPr>
      </w:pPr>
      <w:r w:rsidRPr="000A3309">
        <w:rPr>
          <w:szCs w:val="28"/>
        </w:rPr>
        <w:tab/>
      </w:r>
    </w:p>
    <w:p w:rsidR="00E56D20" w:rsidRPr="000A3309" w:rsidRDefault="00E56D20" w:rsidP="00E56D20">
      <w:pPr>
        <w:pStyle w:val="21"/>
        <w:tabs>
          <w:tab w:val="left" w:pos="720"/>
        </w:tabs>
        <w:ind w:right="-83"/>
        <w:rPr>
          <w:szCs w:val="28"/>
        </w:rPr>
      </w:pPr>
      <w:r w:rsidRPr="000A3309">
        <w:rPr>
          <w:szCs w:val="28"/>
        </w:rPr>
        <w:tab/>
        <w:t>В процессе работы ствол необходимо надежно держать в руках и следить чтобы рабочее давление у ствола было в пределах 0,6±0,05 МПа (6±0,5 кгс/см</w:t>
      </w:r>
      <w:proofErr w:type="gramStart"/>
      <w:r w:rsidRPr="000A3309">
        <w:rPr>
          <w:szCs w:val="28"/>
        </w:rPr>
        <w:t>2</w:t>
      </w:r>
      <w:proofErr w:type="gramEnd"/>
      <w:r w:rsidRPr="000A3309">
        <w:rPr>
          <w:szCs w:val="28"/>
        </w:rPr>
        <w:t>).</w:t>
      </w:r>
    </w:p>
    <w:p w:rsidR="00473CF9" w:rsidRPr="000A3309" w:rsidRDefault="007D40B9" w:rsidP="00473CF9">
      <w:pPr>
        <w:numPr>
          <w:ilvl w:val="1"/>
          <w:numId w:val="2"/>
        </w:numPr>
        <w:tabs>
          <w:tab w:val="left" w:pos="1440"/>
        </w:tabs>
        <w:ind w:right="-83"/>
        <w:jc w:val="both"/>
        <w:rPr>
          <w:b/>
          <w:bCs/>
          <w:szCs w:val="32"/>
        </w:rPr>
      </w:pPr>
      <w:r w:rsidRPr="000A3309">
        <w:rPr>
          <w:b/>
          <w:bCs/>
          <w:szCs w:val="32"/>
        </w:rPr>
        <w:t xml:space="preserve"> </w:t>
      </w:r>
      <w:r w:rsidR="00473CF9" w:rsidRPr="000A3309">
        <w:rPr>
          <w:b/>
          <w:bCs/>
          <w:szCs w:val="32"/>
        </w:rPr>
        <w:t>Техническое обслуживание</w:t>
      </w:r>
    </w:p>
    <w:p w:rsidR="007D40B9" w:rsidRPr="000A3309" w:rsidRDefault="00473CF9" w:rsidP="007D40B9">
      <w:pPr>
        <w:ind w:right="-83"/>
        <w:jc w:val="both"/>
        <w:rPr>
          <w:szCs w:val="28"/>
        </w:rPr>
      </w:pPr>
      <w:r w:rsidRPr="000A3309">
        <w:rPr>
          <w:b/>
          <w:bCs/>
          <w:sz w:val="22"/>
        </w:rPr>
        <w:tab/>
      </w:r>
      <w:r w:rsidRPr="000A3309">
        <w:rPr>
          <w:szCs w:val="28"/>
        </w:rPr>
        <w:t xml:space="preserve">5.3.1.  </w:t>
      </w:r>
      <w:r w:rsidR="007D40B9" w:rsidRPr="000A3309">
        <w:rPr>
          <w:szCs w:val="28"/>
        </w:rPr>
        <w:t>После работы ствол необходимо промыть чистой водой, высушить, проверить затяжку резьбовых соединений.</w:t>
      </w:r>
    </w:p>
    <w:p w:rsidR="00855BA3" w:rsidRPr="000A3309" w:rsidRDefault="007D40B9" w:rsidP="007D40B9">
      <w:pPr>
        <w:ind w:right="-83" w:firstLine="720"/>
        <w:jc w:val="both"/>
        <w:rPr>
          <w:szCs w:val="28"/>
        </w:rPr>
      </w:pPr>
      <w:r w:rsidRPr="000A3309">
        <w:rPr>
          <w:szCs w:val="28"/>
        </w:rPr>
        <w:t>5.3.2.  Стволы должны храниться в условиях, предохраняющих их от воздействия атмосферных осадков и агрессивных сред</w:t>
      </w:r>
    </w:p>
    <w:p w:rsidR="007D40B9" w:rsidRPr="000A3309" w:rsidRDefault="00855BA3" w:rsidP="007D40B9">
      <w:pPr>
        <w:ind w:right="-83" w:firstLine="720"/>
        <w:jc w:val="both"/>
        <w:rPr>
          <w:szCs w:val="28"/>
        </w:rPr>
      </w:pPr>
      <w:r w:rsidRPr="000A3309">
        <w:rPr>
          <w:szCs w:val="28"/>
        </w:rPr>
        <w:t>5.3.3</w:t>
      </w:r>
      <w:r w:rsidR="007D40B9" w:rsidRPr="000A3309">
        <w:rPr>
          <w:szCs w:val="28"/>
        </w:rPr>
        <w:t>.</w:t>
      </w:r>
      <w:r w:rsidRPr="000A3309">
        <w:rPr>
          <w:szCs w:val="28"/>
        </w:rPr>
        <w:t xml:space="preserve"> Консервация стволов по ГОСТ 9.014 консервационным маслом К-17 по ГОСТ 10877.</w:t>
      </w:r>
    </w:p>
    <w:p w:rsidR="00473CF9" w:rsidRDefault="00473CF9" w:rsidP="00473CF9">
      <w:pPr>
        <w:tabs>
          <w:tab w:val="left" w:pos="1440"/>
        </w:tabs>
        <w:ind w:right="78"/>
        <w:rPr>
          <w:b/>
          <w:bCs/>
          <w:sz w:val="28"/>
          <w:szCs w:val="28"/>
        </w:rPr>
      </w:pPr>
    </w:p>
    <w:p w:rsidR="00657100" w:rsidRDefault="00657100" w:rsidP="00855BA3">
      <w:pPr>
        <w:tabs>
          <w:tab w:val="left" w:pos="1440"/>
        </w:tabs>
        <w:ind w:right="78"/>
        <w:jc w:val="center"/>
        <w:rPr>
          <w:b/>
          <w:bCs/>
          <w:szCs w:val="32"/>
        </w:rPr>
      </w:pPr>
    </w:p>
    <w:p w:rsidR="00473CF9" w:rsidRDefault="00855BA3" w:rsidP="00855BA3">
      <w:pPr>
        <w:tabs>
          <w:tab w:val="left" w:pos="1440"/>
        </w:tabs>
        <w:ind w:right="78"/>
        <w:jc w:val="center"/>
        <w:rPr>
          <w:b/>
          <w:bCs/>
          <w:szCs w:val="32"/>
        </w:rPr>
      </w:pPr>
      <w:r w:rsidRPr="00161643">
        <w:rPr>
          <w:b/>
          <w:bCs/>
          <w:szCs w:val="32"/>
        </w:rPr>
        <w:t>6</w:t>
      </w:r>
      <w:r w:rsidR="005A0A72">
        <w:rPr>
          <w:b/>
          <w:bCs/>
          <w:szCs w:val="32"/>
        </w:rPr>
        <w:t>.</w:t>
      </w:r>
      <w:r w:rsidRPr="00161643">
        <w:rPr>
          <w:b/>
          <w:bCs/>
          <w:szCs w:val="32"/>
        </w:rPr>
        <w:t xml:space="preserve">  МЕРЫ БЕЗОПАСНОСТИ</w:t>
      </w:r>
    </w:p>
    <w:p w:rsidR="005A0A72" w:rsidRPr="00161643" w:rsidRDefault="005A0A72" w:rsidP="00855BA3">
      <w:pPr>
        <w:tabs>
          <w:tab w:val="left" w:pos="1440"/>
        </w:tabs>
        <w:ind w:right="78"/>
        <w:jc w:val="center"/>
        <w:rPr>
          <w:b/>
          <w:bCs/>
          <w:szCs w:val="32"/>
        </w:rPr>
      </w:pPr>
    </w:p>
    <w:p w:rsidR="00855BA3" w:rsidRPr="000A3309" w:rsidRDefault="00855BA3" w:rsidP="00473CF9">
      <w:pPr>
        <w:pStyle w:val="30"/>
        <w:tabs>
          <w:tab w:val="clear" w:pos="1440"/>
          <w:tab w:val="left" w:pos="-180"/>
        </w:tabs>
        <w:ind w:left="0" w:right="78"/>
        <w:jc w:val="both"/>
        <w:rPr>
          <w:szCs w:val="28"/>
        </w:rPr>
      </w:pPr>
      <w:r w:rsidRPr="000A3309">
        <w:rPr>
          <w:szCs w:val="28"/>
        </w:rPr>
        <w:t xml:space="preserve">- </w:t>
      </w:r>
      <w:r w:rsidR="00473CF9" w:rsidRPr="000A3309">
        <w:rPr>
          <w:szCs w:val="28"/>
        </w:rPr>
        <w:t>Запрещается применять ствол</w:t>
      </w:r>
      <w:r w:rsidRPr="000A3309">
        <w:rPr>
          <w:szCs w:val="28"/>
        </w:rPr>
        <w:t>ы</w:t>
      </w:r>
      <w:r w:rsidR="00473CF9" w:rsidRPr="000A3309">
        <w:rPr>
          <w:szCs w:val="28"/>
        </w:rPr>
        <w:t xml:space="preserve"> </w:t>
      </w:r>
      <w:r w:rsidRPr="000A3309">
        <w:rPr>
          <w:szCs w:val="28"/>
        </w:rPr>
        <w:t xml:space="preserve">для тушения пожаров электроустановок, аппаратуры, машин, агрегатов, проводов и кабелей, находящихся под напряжением. </w:t>
      </w:r>
    </w:p>
    <w:p w:rsidR="00473CF9" w:rsidRPr="000A3309" w:rsidRDefault="00855BA3" w:rsidP="00473CF9">
      <w:pPr>
        <w:pStyle w:val="30"/>
        <w:tabs>
          <w:tab w:val="clear" w:pos="1440"/>
          <w:tab w:val="left" w:pos="-180"/>
        </w:tabs>
        <w:ind w:left="0" w:right="78"/>
        <w:jc w:val="both"/>
        <w:rPr>
          <w:szCs w:val="28"/>
        </w:rPr>
      </w:pPr>
      <w:r w:rsidRPr="000A3309">
        <w:rPr>
          <w:szCs w:val="28"/>
        </w:rPr>
        <w:t xml:space="preserve">- Запрещается применять стволы </w:t>
      </w:r>
      <w:r w:rsidR="00473CF9" w:rsidRPr="000A3309">
        <w:rPr>
          <w:szCs w:val="28"/>
        </w:rPr>
        <w:t>вблизи открытых линий электропередач, расположенных в радиусе действия струи.</w:t>
      </w:r>
    </w:p>
    <w:p w:rsidR="00855BA3" w:rsidRPr="000A3309" w:rsidRDefault="00473CF9" w:rsidP="00855BA3">
      <w:pPr>
        <w:tabs>
          <w:tab w:val="left" w:pos="-180"/>
        </w:tabs>
        <w:ind w:right="78"/>
        <w:jc w:val="both"/>
        <w:rPr>
          <w:szCs w:val="28"/>
        </w:rPr>
      </w:pPr>
      <w:r w:rsidRPr="000A3309">
        <w:rPr>
          <w:szCs w:val="28"/>
        </w:rPr>
        <w:t xml:space="preserve">-  Запрещается </w:t>
      </w:r>
      <w:r w:rsidR="00855BA3" w:rsidRPr="000A3309">
        <w:rPr>
          <w:szCs w:val="28"/>
        </w:rPr>
        <w:t>использовать стволы в местах, где могут быть оголенные электрические провода или кабели, находящиеся под напряжением</w:t>
      </w:r>
      <w:r w:rsidRPr="000A3309">
        <w:rPr>
          <w:szCs w:val="28"/>
        </w:rPr>
        <w:t>.</w:t>
      </w:r>
    </w:p>
    <w:p w:rsidR="00473CF9" w:rsidRPr="000A3309" w:rsidRDefault="00473CF9" w:rsidP="00855BA3">
      <w:pPr>
        <w:tabs>
          <w:tab w:val="left" w:pos="-180"/>
        </w:tabs>
        <w:ind w:right="78"/>
        <w:jc w:val="both"/>
        <w:rPr>
          <w:szCs w:val="28"/>
        </w:rPr>
      </w:pPr>
      <w:r w:rsidRPr="000A3309">
        <w:rPr>
          <w:szCs w:val="28"/>
        </w:rPr>
        <w:t>-</w:t>
      </w:r>
      <w:r w:rsidRPr="000A3309">
        <w:rPr>
          <w:sz w:val="22"/>
        </w:rPr>
        <w:t xml:space="preserve"> </w:t>
      </w:r>
      <w:r w:rsidRPr="000A3309">
        <w:rPr>
          <w:szCs w:val="28"/>
        </w:rPr>
        <w:t xml:space="preserve">Запрещается использовать ствол  </w:t>
      </w:r>
      <w:r w:rsidR="00855BA3" w:rsidRPr="000A3309">
        <w:rPr>
          <w:szCs w:val="28"/>
        </w:rPr>
        <w:t>не по назначению</w:t>
      </w:r>
      <w:r w:rsidRPr="000A3309">
        <w:rPr>
          <w:szCs w:val="28"/>
        </w:rPr>
        <w:t>.</w:t>
      </w:r>
    </w:p>
    <w:p w:rsidR="00B21882" w:rsidRPr="00272DFC" w:rsidRDefault="00473CF9" w:rsidP="00855BA3">
      <w:pPr>
        <w:tabs>
          <w:tab w:val="left" w:pos="-180"/>
        </w:tabs>
        <w:ind w:right="78"/>
        <w:jc w:val="both"/>
        <w:rPr>
          <w:sz w:val="28"/>
          <w:szCs w:val="28"/>
        </w:rPr>
      </w:pPr>
      <w:r w:rsidRPr="00CB311A">
        <w:rPr>
          <w:b/>
          <w:bCs/>
          <w:sz w:val="28"/>
          <w:szCs w:val="28"/>
        </w:rPr>
        <w:tab/>
      </w:r>
    </w:p>
    <w:p w:rsidR="00473CF9" w:rsidRDefault="00473CF9" w:rsidP="00473CF9">
      <w:pPr>
        <w:ind w:right="-83"/>
        <w:jc w:val="center"/>
        <w:rPr>
          <w:b/>
          <w:bCs/>
        </w:rPr>
      </w:pPr>
      <w:r w:rsidRPr="00161643">
        <w:rPr>
          <w:b/>
          <w:bCs/>
        </w:rPr>
        <w:t xml:space="preserve">7.  Г А Р А Н Т И </w:t>
      </w:r>
      <w:proofErr w:type="spellStart"/>
      <w:proofErr w:type="gramStart"/>
      <w:r w:rsidRPr="00161643">
        <w:rPr>
          <w:b/>
          <w:bCs/>
        </w:rPr>
        <w:t>И</w:t>
      </w:r>
      <w:proofErr w:type="spellEnd"/>
      <w:proofErr w:type="gramEnd"/>
      <w:r w:rsidRPr="00161643">
        <w:rPr>
          <w:b/>
          <w:bCs/>
        </w:rPr>
        <w:t xml:space="preserve">     </w:t>
      </w:r>
      <w:proofErr w:type="spellStart"/>
      <w:r w:rsidRPr="00161643">
        <w:rPr>
          <w:b/>
          <w:bCs/>
        </w:rPr>
        <w:t>И</w:t>
      </w:r>
      <w:proofErr w:type="spellEnd"/>
      <w:r w:rsidRPr="00161643">
        <w:rPr>
          <w:b/>
          <w:bCs/>
        </w:rPr>
        <w:t xml:space="preserve"> З Г О Т О В И Т Е Л Я</w:t>
      </w:r>
    </w:p>
    <w:p w:rsidR="005A0A72" w:rsidRPr="00161643" w:rsidRDefault="005A0A72" w:rsidP="00473CF9">
      <w:pPr>
        <w:ind w:right="-83"/>
        <w:jc w:val="center"/>
        <w:rPr>
          <w:b/>
          <w:bCs/>
        </w:rPr>
      </w:pPr>
    </w:p>
    <w:p w:rsidR="00473CF9" w:rsidRPr="00161643" w:rsidRDefault="00473CF9" w:rsidP="00473CF9">
      <w:pPr>
        <w:ind w:right="-83" w:firstLine="709"/>
        <w:jc w:val="both"/>
        <w:rPr>
          <w:szCs w:val="28"/>
        </w:rPr>
      </w:pPr>
      <w:r w:rsidRPr="00161643">
        <w:rPr>
          <w:szCs w:val="28"/>
        </w:rPr>
        <w:t>7.1. Предприятие - изготовитель  гара</w:t>
      </w:r>
      <w:r w:rsidR="007D40B9" w:rsidRPr="00161643">
        <w:rPr>
          <w:szCs w:val="28"/>
        </w:rPr>
        <w:t>нтирует  соответствие  С</w:t>
      </w:r>
      <w:r w:rsidRPr="00161643">
        <w:rPr>
          <w:szCs w:val="28"/>
        </w:rPr>
        <w:t>твола  требованиям технических условий при эксплуатации ствола в соответствии с настоящим руководством по эксплуатации,  бесплатное устранение  заводских  дефектов  в течение гарантийного срока.</w:t>
      </w:r>
    </w:p>
    <w:p w:rsidR="00473CF9" w:rsidRPr="00161643" w:rsidRDefault="00473CF9" w:rsidP="004F76F0">
      <w:pPr>
        <w:ind w:right="-83" w:firstLine="709"/>
        <w:jc w:val="both"/>
        <w:rPr>
          <w:szCs w:val="28"/>
        </w:rPr>
      </w:pPr>
      <w:r w:rsidRPr="00161643">
        <w:rPr>
          <w:szCs w:val="28"/>
        </w:rPr>
        <w:t>7.2. В  случае  обнаружения  неисправности  ствола  по  вине  предприятия-изготовителя  необходимо  описать   неисправность на  листе  для  заметок данного руководства и выслать  изделие  в адрес изготовителя вместе с руководством по эксплуатации. При этом заводской номер ствола должен соответствовать номеру паспорта и руководства по эксплуатации ствола.</w:t>
      </w:r>
    </w:p>
    <w:p w:rsidR="00473CF9" w:rsidRPr="00161643" w:rsidRDefault="00473CF9" w:rsidP="004F76F0">
      <w:pPr>
        <w:ind w:right="-83" w:firstLine="709"/>
        <w:jc w:val="both"/>
        <w:rPr>
          <w:szCs w:val="28"/>
        </w:rPr>
      </w:pPr>
      <w:r w:rsidRPr="00161643">
        <w:rPr>
          <w:szCs w:val="28"/>
        </w:rPr>
        <w:t xml:space="preserve">7.3. Срок  гарантии  </w:t>
      </w:r>
      <w:r w:rsidRPr="00161643">
        <w:rPr>
          <w:b/>
          <w:szCs w:val="28"/>
        </w:rPr>
        <w:t xml:space="preserve">устанавливается  </w:t>
      </w:r>
      <w:r w:rsidR="001716A4">
        <w:rPr>
          <w:b/>
          <w:szCs w:val="28"/>
        </w:rPr>
        <w:t>18</w:t>
      </w:r>
      <w:r w:rsidRPr="00161643">
        <w:rPr>
          <w:b/>
          <w:szCs w:val="28"/>
        </w:rPr>
        <w:t xml:space="preserve"> месяцев</w:t>
      </w:r>
      <w:r w:rsidRPr="00161643">
        <w:rPr>
          <w:szCs w:val="28"/>
        </w:rPr>
        <w:t>.</w:t>
      </w:r>
    </w:p>
    <w:p w:rsidR="00861625" w:rsidRPr="00161643" w:rsidRDefault="00861625" w:rsidP="004F76F0">
      <w:pPr>
        <w:ind w:right="-83" w:firstLine="709"/>
        <w:jc w:val="both"/>
        <w:rPr>
          <w:szCs w:val="28"/>
        </w:rPr>
      </w:pPr>
      <w:r w:rsidRPr="00161643">
        <w:rPr>
          <w:szCs w:val="28"/>
        </w:rPr>
        <w:t xml:space="preserve">7.4 Срок эксплуатации </w:t>
      </w:r>
      <w:r w:rsidR="00657100">
        <w:rPr>
          <w:szCs w:val="28"/>
        </w:rPr>
        <w:t>8</w:t>
      </w:r>
      <w:r w:rsidRPr="00161643">
        <w:rPr>
          <w:szCs w:val="28"/>
        </w:rPr>
        <w:t xml:space="preserve"> лет со  дня  получения  ствола потребителем.</w:t>
      </w:r>
    </w:p>
    <w:p w:rsidR="00B21882" w:rsidRDefault="00B21882" w:rsidP="00473CF9">
      <w:pPr>
        <w:ind w:left="-180" w:right="78"/>
        <w:jc w:val="center"/>
        <w:rPr>
          <w:b/>
          <w:bCs/>
          <w:sz w:val="32"/>
          <w:szCs w:val="32"/>
        </w:rPr>
      </w:pPr>
    </w:p>
    <w:p w:rsidR="00473CF9" w:rsidRPr="00161643" w:rsidRDefault="00473CF9" w:rsidP="00473CF9">
      <w:pPr>
        <w:ind w:left="-180" w:right="78"/>
        <w:jc w:val="center"/>
        <w:rPr>
          <w:b/>
          <w:bCs/>
          <w:szCs w:val="32"/>
        </w:rPr>
      </w:pPr>
      <w:r w:rsidRPr="00161643">
        <w:rPr>
          <w:b/>
          <w:bCs/>
          <w:szCs w:val="32"/>
        </w:rPr>
        <w:t xml:space="preserve">8.  С В И Д Е Т Е Л Ь С Т В О    </w:t>
      </w:r>
      <w:proofErr w:type="spellStart"/>
      <w:proofErr w:type="gramStart"/>
      <w:r w:rsidRPr="00161643">
        <w:rPr>
          <w:b/>
          <w:bCs/>
          <w:szCs w:val="32"/>
        </w:rPr>
        <w:t>О</w:t>
      </w:r>
      <w:proofErr w:type="spellEnd"/>
      <w:proofErr w:type="gramEnd"/>
      <w:r w:rsidRPr="00161643">
        <w:rPr>
          <w:b/>
          <w:bCs/>
          <w:szCs w:val="32"/>
        </w:rPr>
        <w:t xml:space="preserve">   П Р И Ё М К Е</w:t>
      </w:r>
    </w:p>
    <w:p w:rsidR="00473CF9" w:rsidRPr="00DA552D" w:rsidRDefault="00473CF9" w:rsidP="00473CF9">
      <w:pPr>
        <w:ind w:right="78"/>
        <w:rPr>
          <w:sz w:val="28"/>
          <w:szCs w:val="28"/>
        </w:rPr>
      </w:pPr>
    </w:p>
    <w:p w:rsidR="00B9125A" w:rsidRDefault="005A0A72" w:rsidP="000A3309">
      <w:pPr>
        <w:spacing w:line="360" w:lineRule="auto"/>
        <w:ind w:right="-2"/>
        <w:jc w:val="both"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Pr="00161643">
        <w:rPr>
          <w:b/>
          <w:bCs/>
          <w:szCs w:val="28"/>
        </w:rPr>
        <w:t xml:space="preserve">твол </w:t>
      </w:r>
      <w:r>
        <w:rPr>
          <w:b/>
          <w:bCs/>
          <w:szCs w:val="28"/>
        </w:rPr>
        <w:t>воздушно-пенный С</w:t>
      </w:r>
      <w:r w:rsidR="000A3309" w:rsidRPr="00161643">
        <w:rPr>
          <w:b/>
          <w:bCs/>
          <w:szCs w:val="28"/>
        </w:rPr>
        <w:t>ВП</w:t>
      </w:r>
      <w:r>
        <w:rPr>
          <w:b/>
          <w:bCs/>
          <w:szCs w:val="28"/>
        </w:rPr>
        <w:t>-4</w:t>
      </w:r>
      <w:r w:rsidR="002D421C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>«</w:t>
      </w:r>
      <w:r w:rsidR="000A3309" w:rsidRPr="00161643">
        <w:rPr>
          <w:b/>
          <w:bCs/>
          <w:szCs w:val="28"/>
        </w:rPr>
        <w:t>ВП</w:t>
      </w:r>
      <w:r w:rsidR="002D421C">
        <w:rPr>
          <w:b/>
          <w:bCs/>
          <w:szCs w:val="28"/>
          <w:lang w:val="en-US"/>
        </w:rPr>
        <w:t>C</w:t>
      </w:r>
      <w:r w:rsidR="002D421C">
        <w:rPr>
          <w:b/>
          <w:bCs/>
          <w:szCs w:val="28"/>
        </w:rPr>
        <w:t>-4</w:t>
      </w:r>
      <w:r>
        <w:rPr>
          <w:b/>
          <w:bCs/>
          <w:szCs w:val="28"/>
        </w:rPr>
        <w:t>»</w:t>
      </w:r>
      <w:r w:rsidR="002D421C">
        <w:rPr>
          <w:b/>
          <w:bCs/>
          <w:szCs w:val="28"/>
        </w:rPr>
        <w:t xml:space="preserve">  </w:t>
      </w:r>
      <w:r w:rsidR="00473CF9" w:rsidRPr="00161643">
        <w:rPr>
          <w:b/>
          <w:bCs/>
          <w:szCs w:val="28"/>
        </w:rPr>
        <w:t xml:space="preserve">   зав.  № </w:t>
      </w:r>
      <w:r w:rsidR="00C10839" w:rsidRPr="00161643">
        <w:rPr>
          <w:b/>
          <w:bCs/>
          <w:szCs w:val="28"/>
        </w:rPr>
        <w:t xml:space="preserve"> ___________</w:t>
      </w:r>
      <w:r w:rsidR="00B9125A">
        <w:rPr>
          <w:b/>
          <w:bCs/>
          <w:szCs w:val="28"/>
        </w:rPr>
        <w:t>__</w:t>
      </w:r>
      <w:r w:rsidR="00C10839" w:rsidRPr="00161643">
        <w:rPr>
          <w:b/>
          <w:bCs/>
          <w:szCs w:val="28"/>
        </w:rPr>
        <w:t xml:space="preserve">                  </w:t>
      </w:r>
    </w:p>
    <w:p w:rsidR="00473CF9" w:rsidRPr="00161643" w:rsidRDefault="00C10839" w:rsidP="000A3309">
      <w:pPr>
        <w:spacing w:line="360" w:lineRule="auto"/>
        <w:ind w:right="-2"/>
        <w:jc w:val="both"/>
        <w:rPr>
          <w:b/>
          <w:bCs/>
          <w:szCs w:val="28"/>
        </w:rPr>
      </w:pPr>
      <w:r w:rsidRPr="00161643">
        <w:rPr>
          <w:b/>
          <w:bCs/>
          <w:szCs w:val="28"/>
        </w:rPr>
        <w:t xml:space="preserve">  </w:t>
      </w:r>
      <w:r w:rsidR="00473CF9" w:rsidRPr="00161643">
        <w:rPr>
          <w:szCs w:val="28"/>
        </w:rPr>
        <w:t xml:space="preserve">соответствует </w:t>
      </w:r>
      <w:r w:rsidR="000A3309" w:rsidRPr="00161643">
        <w:rPr>
          <w:szCs w:val="28"/>
        </w:rPr>
        <w:t xml:space="preserve">ТУ </w:t>
      </w:r>
      <w:r w:rsidR="00F67F99">
        <w:rPr>
          <w:szCs w:val="28"/>
        </w:rPr>
        <w:t>28.29.22</w:t>
      </w:r>
      <w:r w:rsidR="000A3309" w:rsidRPr="00161643">
        <w:rPr>
          <w:szCs w:val="28"/>
        </w:rPr>
        <w:t xml:space="preserve">-012-34030573-2022 </w:t>
      </w:r>
      <w:r w:rsidR="00473CF9" w:rsidRPr="00161643">
        <w:rPr>
          <w:szCs w:val="28"/>
        </w:rPr>
        <w:t xml:space="preserve">и  </w:t>
      </w:r>
      <w:proofErr w:type="gramStart"/>
      <w:r w:rsidR="00473CF9" w:rsidRPr="00161643">
        <w:rPr>
          <w:szCs w:val="28"/>
        </w:rPr>
        <w:t>признан</w:t>
      </w:r>
      <w:proofErr w:type="gramEnd"/>
      <w:r w:rsidR="00473CF9" w:rsidRPr="00161643">
        <w:rPr>
          <w:szCs w:val="28"/>
        </w:rPr>
        <w:t xml:space="preserve">  годным  к  эксплуатации.  </w:t>
      </w:r>
    </w:p>
    <w:p w:rsidR="00473CF9" w:rsidRPr="00161643" w:rsidRDefault="00473CF9" w:rsidP="00473CF9">
      <w:pPr>
        <w:ind w:right="78" w:firstLine="1134"/>
        <w:jc w:val="both"/>
        <w:rPr>
          <w:szCs w:val="28"/>
        </w:rPr>
      </w:pPr>
      <w:r w:rsidRPr="00161643">
        <w:rPr>
          <w:szCs w:val="28"/>
        </w:rPr>
        <w:t xml:space="preserve">Ствол подвергнут консервации и упаковке согласно </w:t>
      </w:r>
      <w:r w:rsidR="000A3309" w:rsidRPr="00161643">
        <w:rPr>
          <w:szCs w:val="28"/>
        </w:rPr>
        <w:t xml:space="preserve">ТУ </w:t>
      </w:r>
      <w:r w:rsidR="00F67F99">
        <w:rPr>
          <w:szCs w:val="28"/>
        </w:rPr>
        <w:t>28.29.22</w:t>
      </w:r>
      <w:r w:rsidR="000A3309" w:rsidRPr="00161643">
        <w:rPr>
          <w:szCs w:val="28"/>
        </w:rPr>
        <w:t>-012-34030573-2022</w:t>
      </w:r>
      <w:r w:rsidRPr="00161643">
        <w:rPr>
          <w:szCs w:val="28"/>
        </w:rPr>
        <w:t>.</w:t>
      </w:r>
    </w:p>
    <w:p w:rsidR="00473CF9" w:rsidRPr="00DA552D" w:rsidRDefault="00473CF9" w:rsidP="00473CF9">
      <w:pPr>
        <w:ind w:right="78"/>
        <w:rPr>
          <w:sz w:val="28"/>
          <w:szCs w:val="28"/>
        </w:rPr>
      </w:pPr>
    </w:p>
    <w:p w:rsidR="00473CF9" w:rsidRPr="00DA552D" w:rsidRDefault="00473CF9" w:rsidP="00473CF9">
      <w:pPr>
        <w:ind w:right="78"/>
        <w:rPr>
          <w:sz w:val="28"/>
          <w:szCs w:val="28"/>
        </w:rPr>
      </w:pPr>
    </w:p>
    <w:p w:rsidR="00473CF9" w:rsidRPr="00161643" w:rsidRDefault="00473CF9" w:rsidP="00473CF9">
      <w:pPr>
        <w:ind w:right="78"/>
      </w:pPr>
      <w:r w:rsidRPr="00161643">
        <w:tab/>
        <w:t xml:space="preserve">М.П.                                 Дата выпуска   </w:t>
      </w:r>
      <w:r w:rsidR="00161643">
        <w:tab/>
      </w:r>
      <w:r w:rsidR="00161643">
        <w:tab/>
        <w:t xml:space="preserve">         </w:t>
      </w:r>
      <w:r w:rsidRPr="00161643">
        <w:t>____________</w:t>
      </w:r>
      <w:r w:rsidR="00161643">
        <w:t>_____</w:t>
      </w:r>
      <w:r w:rsidRPr="00161643">
        <w:t>_</w:t>
      </w:r>
    </w:p>
    <w:p w:rsidR="00473CF9" w:rsidRPr="00161643" w:rsidRDefault="00473CF9" w:rsidP="00473CF9">
      <w:pPr>
        <w:ind w:right="78"/>
      </w:pPr>
    </w:p>
    <w:p w:rsidR="00473CF9" w:rsidRPr="00161643" w:rsidRDefault="00473CF9" w:rsidP="00473CF9">
      <w:pPr>
        <w:tabs>
          <w:tab w:val="left" w:pos="6120"/>
          <w:tab w:val="left" w:pos="7020"/>
          <w:tab w:val="left" w:pos="8460"/>
        </w:tabs>
        <w:ind w:right="78"/>
      </w:pPr>
      <w:r w:rsidRPr="00161643">
        <w:t xml:space="preserve">                                                     Начальник ОТК  </w:t>
      </w:r>
      <w:r w:rsidR="00161643">
        <w:tab/>
      </w:r>
      <w:r w:rsidRPr="00161643">
        <w:t xml:space="preserve"> _____</w:t>
      </w:r>
      <w:r w:rsidR="00161643">
        <w:t>_____</w:t>
      </w:r>
      <w:r w:rsidRPr="00161643">
        <w:t>_________</w:t>
      </w:r>
    </w:p>
    <w:p w:rsidR="00473CF9" w:rsidRPr="00161643" w:rsidRDefault="00473CF9" w:rsidP="00473CF9">
      <w:pPr>
        <w:ind w:right="78"/>
      </w:pPr>
    </w:p>
    <w:p w:rsidR="00473CF9" w:rsidRPr="00161643" w:rsidRDefault="00473CF9" w:rsidP="00473CF9">
      <w:pPr>
        <w:ind w:right="78"/>
      </w:pPr>
      <w:r w:rsidRPr="00161643">
        <w:t xml:space="preserve">                                                      Представитель </w:t>
      </w:r>
      <w:proofErr w:type="spellStart"/>
      <w:r w:rsidRPr="00161643">
        <w:t>заказчи</w:t>
      </w:r>
      <w:proofErr w:type="spellEnd"/>
      <w:r w:rsidRPr="00161643">
        <w:t xml:space="preserve">       </w:t>
      </w:r>
      <w:r w:rsidR="00161643">
        <w:t xml:space="preserve">   </w:t>
      </w:r>
      <w:r w:rsidRPr="00161643">
        <w:t>___________________</w:t>
      </w:r>
    </w:p>
    <w:p w:rsidR="00473CF9" w:rsidRDefault="00473CF9" w:rsidP="00473CF9">
      <w:pPr>
        <w:ind w:right="78"/>
        <w:rPr>
          <w:sz w:val="28"/>
          <w:szCs w:val="28"/>
        </w:rPr>
      </w:pPr>
    </w:p>
    <w:p w:rsidR="00B9125A" w:rsidRDefault="00B9125A" w:rsidP="00473CF9">
      <w:pPr>
        <w:ind w:right="78"/>
        <w:rPr>
          <w:sz w:val="28"/>
          <w:szCs w:val="28"/>
        </w:rPr>
      </w:pPr>
    </w:p>
    <w:p w:rsidR="00657100" w:rsidRDefault="00657100" w:rsidP="00473CF9">
      <w:pPr>
        <w:ind w:right="78"/>
        <w:rPr>
          <w:sz w:val="28"/>
          <w:szCs w:val="28"/>
        </w:rPr>
      </w:pPr>
    </w:p>
    <w:p w:rsidR="00657100" w:rsidRDefault="00657100" w:rsidP="00473CF9">
      <w:pPr>
        <w:ind w:right="78"/>
        <w:rPr>
          <w:sz w:val="28"/>
          <w:szCs w:val="28"/>
        </w:rPr>
      </w:pPr>
    </w:p>
    <w:p w:rsidR="00657100" w:rsidRDefault="00657100" w:rsidP="00473CF9">
      <w:pPr>
        <w:ind w:right="78"/>
        <w:rPr>
          <w:sz w:val="28"/>
          <w:szCs w:val="28"/>
        </w:rPr>
      </w:pPr>
    </w:p>
    <w:p w:rsidR="00657100" w:rsidRDefault="00657100" w:rsidP="00473CF9">
      <w:pPr>
        <w:ind w:right="78"/>
        <w:rPr>
          <w:sz w:val="28"/>
          <w:szCs w:val="28"/>
        </w:rPr>
      </w:pPr>
    </w:p>
    <w:p w:rsidR="00657100" w:rsidRDefault="00657100" w:rsidP="00473CF9">
      <w:pPr>
        <w:ind w:right="78"/>
        <w:rPr>
          <w:sz w:val="28"/>
          <w:szCs w:val="28"/>
        </w:rPr>
      </w:pPr>
    </w:p>
    <w:p w:rsidR="00657100" w:rsidRDefault="00657100" w:rsidP="00473CF9">
      <w:pPr>
        <w:ind w:right="78"/>
        <w:rPr>
          <w:sz w:val="28"/>
          <w:szCs w:val="28"/>
        </w:rPr>
      </w:pPr>
    </w:p>
    <w:p w:rsidR="00657100" w:rsidRPr="00DA552D" w:rsidRDefault="00657100" w:rsidP="00473CF9">
      <w:pPr>
        <w:ind w:right="78"/>
        <w:rPr>
          <w:sz w:val="28"/>
          <w:szCs w:val="28"/>
        </w:rPr>
      </w:pPr>
    </w:p>
    <w:p w:rsidR="00473CF9" w:rsidRDefault="00473CF9" w:rsidP="00473CF9">
      <w:pPr>
        <w:ind w:right="78"/>
        <w:rPr>
          <w:b/>
          <w:bCs/>
          <w:u w:val="single"/>
        </w:rPr>
      </w:pPr>
      <w:r w:rsidRPr="00161643">
        <w:rPr>
          <w:b/>
          <w:bCs/>
          <w:u w:val="single"/>
        </w:rPr>
        <w:t>Адрес предприятия-изготовителя:</w:t>
      </w:r>
    </w:p>
    <w:p w:rsidR="00B9125A" w:rsidRPr="00161643" w:rsidRDefault="00B9125A" w:rsidP="00473CF9">
      <w:pPr>
        <w:ind w:right="78"/>
        <w:rPr>
          <w:b/>
          <w:bCs/>
          <w:u w:val="single"/>
        </w:rPr>
      </w:pPr>
    </w:p>
    <w:p w:rsidR="00473CF9" w:rsidRPr="00161643" w:rsidRDefault="00473CF9" w:rsidP="00473CF9">
      <w:pPr>
        <w:spacing w:line="360" w:lineRule="auto"/>
        <w:ind w:right="79"/>
        <w:rPr>
          <w:b/>
          <w:bCs/>
        </w:rPr>
      </w:pPr>
      <w:r w:rsidRPr="00161643">
        <w:rPr>
          <w:b/>
          <w:bCs/>
        </w:rPr>
        <w:t xml:space="preserve">394019,  г. Воронеж,  ул. Холмистая, </w:t>
      </w:r>
      <w:r w:rsidR="00657100">
        <w:rPr>
          <w:b/>
          <w:bCs/>
        </w:rPr>
        <w:t xml:space="preserve"> д. </w:t>
      </w:r>
      <w:r w:rsidRPr="00161643">
        <w:rPr>
          <w:b/>
          <w:bCs/>
        </w:rPr>
        <w:t>26</w:t>
      </w:r>
      <w:r w:rsidR="00657100">
        <w:rPr>
          <w:b/>
          <w:bCs/>
        </w:rPr>
        <w:t>, Лит</w:t>
      </w:r>
      <w:proofErr w:type="gramStart"/>
      <w:r w:rsidR="00657100">
        <w:rPr>
          <w:b/>
          <w:bCs/>
        </w:rPr>
        <w:t xml:space="preserve"> А</w:t>
      </w:r>
      <w:proofErr w:type="gramEnd"/>
      <w:r w:rsidR="00657100">
        <w:rPr>
          <w:b/>
          <w:bCs/>
        </w:rPr>
        <w:t xml:space="preserve">, </w:t>
      </w:r>
      <w:proofErr w:type="spellStart"/>
      <w:r w:rsidR="00657100">
        <w:rPr>
          <w:b/>
          <w:bCs/>
        </w:rPr>
        <w:t>оф</w:t>
      </w:r>
      <w:proofErr w:type="spellEnd"/>
      <w:r w:rsidR="00657100">
        <w:rPr>
          <w:b/>
          <w:bCs/>
        </w:rPr>
        <w:t xml:space="preserve"> 407</w:t>
      </w:r>
    </w:p>
    <w:p w:rsidR="00473CF9" w:rsidRPr="00161643" w:rsidRDefault="00473CF9" w:rsidP="00473CF9">
      <w:pPr>
        <w:spacing w:line="360" w:lineRule="auto"/>
        <w:ind w:right="79"/>
        <w:rPr>
          <w:b/>
          <w:bCs/>
        </w:rPr>
      </w:pPr>
      <w:r w:rsidRPr="00161643">
        <w:rPr>
          <w:b/>
          <w:bCs/>
        </w:rPr>
        <w:t xml:space="preserve">Тел/факс:  </w:t>
      </w:r>
      <w:r w:rsidR="00657100">
        <w:rPr>
          <w:b/>
          <w:bCs/>
        </w:rPr>
        <w:t xml:space="preserve">+7 </w:t>
      </w:r>
      <w:r w:rsidRPr="00161643">
        <w:rPr>
          <w:b/>
          <w:bCs/>
        </w:rPr>
        <w:t xml:space="preserve"> </w:t>
      </w:r>
      <w:r w:rsidR="00B21882" w:rsidRPr="00161643">
        <w:rPr>
          <w:b/>
          <w:bCs/>
        </w:rPr>
        <w:t xml:space="preserve">(473) 246-67-68, </w:t>
      </w:r>
      <w:r w:rsidR="00657100">
        <w:rPr>
          <w:b/>
          <w:bCs/>
        </w:rPr>
        <w:t xml:space="preserve"> +7 </w:t>
      </w:r>
      <w:r w:rsidR="00B21882" w:rsidRPr="00161643">
        <w:rPr>
          <w:b/>
          <w:bCs/>
        </w:rPr>
        <w:t xml:space="preserve"> (473</w:t>
      </w:r>
      <w:r w:rsidRPr="00161643">
        <w:rPr>
          <w:b/>
          <w:bCs/>
        </w:rPr>
        <w:t xml:space="preserve">) </w:t>
      </w:r>
      <w:r w:rsidR="00B21882" w:rsidRPr="00161643">
        <w:rPr>
          <w:b/>
          <w:bCs/>
        </w:rPr>
        <w:t>2</w:t>
      </w:r>
      <w:r w:rsidR="00350B23">
        <w:rPr>
          <w:b/>
          <w:bCs/>
        </w:rPr>
        <w:t>21-45-26</w:t>
      </w:r>
    </w:p>
    <w:p w:rsidR="005A6EAE" w:rsidRPr="00614A1F" w:rsidRDefault="00473CF9" w:rsidP="00161643">
      <w:pPr>
        <w:spacing w:line="360" w:lineRule="auto"/>
        <w:ind w:right="79"/>
        <w:rPr>
          <w:lang w:val="en-US"/>
        </w:rPr>
      </w:pPr>
      <w:r w:rsidRPr="00161643">
        <w:rPr>
          <w:b/>
          <w:bCs/>
          <w:lang w:val="en-US"/>
        </w:rPr>
        <w:t>E</w:t>
      </w:r>
      <w:r w:rsidRPr="00657100">
        <w:rPr>
          <w:b/>
          <w:bCs/>
        </w:rPr>
        <w:t>-</w:t>
      </w:r>
      <w:r w:rsidRPr="00161643">
        <w:rPr>
          <w:b/>
          <w:bCs/>
          <w:lang w:val="en-US"/>
        </w:rPr>
        <w:t>mail</w:t>
      </w:r>
      <w:r w:rsidRPr="00657100">
        <w:rPr>
          <w:b/>
          <w:bCs/>
        </w:rPr>
        <w:t xml:space="preserve">: </w:t>
      </w:r>
      <w:hyperlink r:id="rId12" w:history="1">
        <w:r w:rsidRPr="00161643">
          <w:rPr>
            <w:rStyle w:val="a7"/>
            <w:b/>
            <w:bCs/>
            <w:lang w:val="en-US"/>
          </w:rPr>
          <w:t>info</w:t>
        </w:r>
        <w:r w:rsidRPr="00657100">
          <w:rPr>
            <w:rStyle w:val="a7"/>
            <w:b/>
            <w:bCs/>
          </w:rPr>
          <w:t>@</w:t>
        </w:r>
        <w:r w:rsidRPr="00161643">
          <w:rPr>
            <w:rStyle w:val="a7"/>
            <w:b/>
            <w:bCs/>
            <w:lang w:val="en-US"/>
          </w:rPr>
          <w:t>ort</w:t>
        </w:r>
        <w:r w:rsidRPr="00657100">
          <w:rPr>
            <w:rStyle w:val="a7"/>
            <w:b/>
            <w:bCs/>
          </w:rPr>
          <w:t>-</w:t>
        </w:r>
        <w:r w:rsidRPr="00161643">
          <w:rPr>
            <w:rStyle w:val="a7"/>
            <w:b/>
            <w:bCs/>
            <w:lang w:val="en-US"/>
          </w:rPr>
          <w:t>vrn</w:t>
        </w:r>
        <w:r w:rsidRPr="00657100">
          <w:rPr>
            <w:rStyle w:val="a7"/>
            <w:b/>
            <w:bCs/>
          </w:rPr>
          <w:t>.</w:t>
        </w:r>
        <w:r w:rsidRPr="00161643">
          <w:rPr>
            <w:rStyle w:val="a7"/>
            <w:b/>
            <w:bCs/>
            <w:lang w:val="en-US"/>
          </w:rPr>
          <w:t>ru</w:t>
        </w:r>
      </w:hyperlink>
      <w:r w:rsidRPr="00657100">
        <w:rPr>
          <w:b/>
          <w:bCs/>
        </w:rPr>
        <w:t xml:space="preserve">,   </w:t>
      </w:r>
      <w:hyperlink r:id="rId13" w:history="1">
        <w:r w:rsidRPr="00161643">
          <w:rPr>
            <w:rStyle w:val="a7"/>
            <w:b/>
            <w:bCs/>
            <w:lang w:val="en-US"/>
          </w:rPr>
          <w:t>http</w:t>
        </w:r>
        <w:r w:rsidRPr="0099519A">
          <w:rPr>
            <w:rStyle w:val="a7"/>
            <w:b/>
            <w:bCs/>
            <w:lang w:val="en-US"/>
          </w:rPr>
          <w:t>://</w:t>
        </w:r>
        <w:r w:rsidRPr="00161643">
          <w:rPr>
            <w:rStyle w:val="a7"/>
            <w:b/>
            <w:bCs/>
            <w:lang w:val="en-US"/>
          </w:rPr>
          <w:t>www</w:t>
        </w:r>
        <w:r w:rsidRPr="0099519A">
          <w:rPr>
            <w:rStyle w:val="a7"/>
            <w:b/>
            <w:bCs/>
            <w:lang w:val="en-US"/>
          </w:rPr>
          <w:t>.</w:t>
        </w:r>
        <w:r w:rsidRPr="00161643">
          <w:rPr>
            <w:rStyle w:val="a7"/>
            <w:b/>
            <w:bCs/>
            <w:lang w:val="en-US"/>
          </w:rPr>
          <w:t>ort</w:t>
        </w:r>
        <w:r w:rsidRPr="0099519A">
          <w:rPr>
            <w:rStyle w:val="a7"/>
            <w:b/>
            <w:bCs/>
            <w:lang w:val="en-US"/>
          </w:rPr>
          <w:t>-</w:t>
        </w:r>
        <w:r w:rsidRPr="00161643">
          <w:rPr>
            <w:rStyle w:val="a7"/>
            <w:b/>
            <w:bCs/>
            <w:lang w:val="en-US"/>
          </w:rPr>
          <w:t>vrn</w:t>
        </w:r>
        <w:r w:rsidRPr="0099519A">
          <w:rPr>
            <w:rStyle w:val="a7"/>
            <w:b/>
            <w:bCs/>
            <w:lang w:val="en-US"/>
          </w:rPr>
          <w:t>.</w:t>
        </w:r>
        <w:r w:rsidRPr="00161643">
          <w:rPr>
            <w:rStyle w:val="a7"/>
            <w:b/>
            <w:bCs/>
            <w:lang w:val="en-US"/>
          </w:rPr>
          <w:t>ru</w:t>
        </w:r>
      </w:hyperlink>
    </w:p>
    <w:sectPr w:rsidR="005A6EAE" w:rsidRPr="00614A1F" w:rsidSect="00161643">
      <w:footerReference w:type="even" r:id="rId14"/>
      <w:footerReference w:type="default" r:id="rId15"/>
      <w:pgSz w:w="11906" w:h="16838" w:code="9"/>
      <w:pgMar w:top="568" w:right="707" w:bottom="56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3B7" w:rsidRDefault="000C63B7">
      <w:r>
        <w:separator/>
      </w:r>
    </w:p>
  </w:endnote>
  <w:endnote w:type="continuationSeparator" w:id="0">
    <w:p w:rsidR="000C63B7" w:rsidRDefault="000C6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3B7" w:rsidRDefault="000C63B7" w:rsidP="00613E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3B7" w:rsidRDefault="000C63B7" w:rsidP="00613EC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3B7" w:rsidRDefault="000C63B7" w:rsidP="00613E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C63B7" w:rsidRDefault="000C63B7" w:rsidP="00613EC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3B7" w:rsidRDefault="000C63B7">
      <w:r>
        <w:separator/>
      </w:r>
    </w:p>
  </w:footnote>
  <w:footnote w:type="continuationSeparator" w:id="0">
    <w:p w:rsidR="000C63B7" w:rsidRDefault="000C6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B060B"/>
    <w:multiLevelType w:val="hybridMultilevel"/>
    <w:tmpl w:val="B554D9AC"/>
    <w:lvl w:ilvl="0" w:tplc="EC24E67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77F1195E"/>
    <w:multiLevelType w:val="multilevel"/>
    <w:tmpl w:val="687AAAA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CF9"/>
    <w:rsid w:val="000206C0"/>
    <w:rsid w:val="00047536"/>
    <w:rsid w:val="00064640"/>
    <w:rsid w:val="00074CCF"/>
    <w:rsid w:val="000767B0"/>
    <w:rsid w:val="00083EE5"/>
    <w:rsid w:val="000A3309"/>
    <w:rsid w:val="000B0EE9"/>
    <w:rsid w:val="000C63B7"/>
    <w:rsid w:val="000E445D"/>
    <w:rsid w:val="000F0F6A"/>
    <w:rsid w:val="000F51BC"/>
    <w:rsid w:val="0010490C"/>
    <w:rsid w:val="00114742"/>
    <w:rsid w:val="00144D0B"/>
    <w:rsid w:val="0014630F"/>
    <w:rsid w:val="0015030E"/>
    <w:rsid w:val="00152646"/>
    <w:rsid w:val="001608DD"/>
    <w:rsid w:val="00161643"/>
    <w:rsid w:val="001716A4"/>
    <w:rsid w:val="00186C4E"/>
    <w:rsid w:val="001B6497"/>
    <w:rsid w:val="002119F9"/>
    <w:rsid w:val="00272DFC"/>
    <w:rsid w:val="00275212"/>
    <w:rsid w:val="00275D58"/>
    <w:rsid w:val="002B2136"/>
    <w:rsid w:val="002C43D1"/>
    <w:rsid w:val="002C509E"/>
    <w:rsid w:val="002C6C2C"/>
    <w:rsid w:val="002D421C"/>
    <w:rsid w:val="00337742"/>
    <w:rsid w:val="00345401"/>
    <w:rsid w:val="00350B23"/>
    <w:rsid w:val="00355811"/>
    <w:rsid w:val="00372C84"/>
    <w:rsid w:val="003958A6"/>
    <w:rsid w:val="003A6542"/>
    <w:rsid w:val="003D5CE8"/>
    <w:rsid w:val="004208BB"/>
    <w:rsid w:val="0043047A"/>
    <w:rsid w:val="00433509"/>
    <w:rsid w:val="00450BDC"/>
    <w:rsid w:val="00466648"/>
    <w:rsid w:val="00473CF9"/>
    <w:rsid w:val="00482441"/>
    <w:rsid w:val="004827E3"/>
    <w:rsid w:val="004D6809"/>
    <w:rsid w:val="004F76F0"/>
    <w:rsid w:val="00511614"/>
    <w:rsid w:val="00532856"/>
    <w:rsid w:val="0054466B"/>
    <w:rsid w:val="0055003B"/>
    <w:rsid w:val="005A0A72"/>
    <w:rsid w:val="005A6EAE"/>
    <w:rsid w:val="005B6008"/>
    <w:rsid w:val="005D27A3"/>
    <w:rsid w:val="005E0F77"/>
    <w:rsid w:val="005F4A17"/>
    <w:rsid w:val="00604231"/>
    <w:rsid w:val="00613EC2"/>
    <w:rsid w:val="00614A1F"/>
    <w:rsid w:val="00657100"/>
    <w:rsid w:val="00663A70"/>
    <w:rsid w:val="0068291A"/>
    <w:rsid w:val="00685717"/>
    <w:rsid w:val="006A1395"/>
    <w:rsid w:val="006B1518"/>
    <w:rsid w:val="007301E0"/>
    <w:rsid w:val="007371BE"/>
    <w:rsid w:val="007543EA"/>
    <w:rsid w:val="00776E5D"/>
    <w:rsid w:val="0079261F"/>
    <w:rsid w:val="007A633D"/>
    <w:rsid w:val="007D40B9"/>
    <w:rsid w:val="007E0E8E"/>
    <w:rsid w:val="008210CA"/>
    <w:rsid w:val="008228A0"/>
    <w:rsid w:val="00833E22"/>
    <w:rsid w:val="00855BA3"/>
    <w:rsid w:val="00861625"/>
    <w:rsid w:val="00864803"/>
    <w:rsid w:val="008C0F30"/>
    <w:rsid w:val="009160D2"/>
    <w:rsid w:val="009671CC"/>
    <w:rsid w:val="00991755"/>
    <w:rsid w:val="0099519A"/>
    <w:rsid w:val="009D349F"/>
    <w:rsid w:val="009D5BAB"/>
    <w:rsid w:val="009D6C3D"/>
    <w:rsid w:val="009F788C"/>
    <w:rsid w:val="00A11D29"/>
    <w:rsid w:val="00A32605"/>
    <w:rsid w:val="00A45818"/>
    <w:rsid w:val="00A46992"/>
    <w:rsid w:val="00A774C4"/>
    <w:rsid w:val="00A85F53"/>
    <w:rsid w:val="00AE603E"/>
    <w:rsid w:val="00B037EC"/>
    <w:rsid w:val="00B20528"/>
    <w:rsid w:val="00B21882"/>
    <w:rsid w:val="00B27325"/>
    <w:rsid w:val="00B36E91"/>
    <w:rsid w:val="00B47E3A"/>
    <w:rsid w:val="00B54867"/>
    <w:rsid w:val="00B86853"/>
    <w:rsid w:val="00B9125A"/>
    <w:rsid w:val="00BE4D78"/>
    <w:rsid w:val="00C10839"/>
    <w:rsid w:val="00C15414"/>
    <w:rsid w:val="00C36471"/>
    <w:rsid w:val="00C5712E"/>
    <w:rsid w:val="00CB2B72"/>
    <w:rsid w:val="00CB518F"/>
    <w:rsid w:val="00CF0E26"/>
    <w:rsid w:val="00CF53DB"/>
    <w:rsid w:val="00D00815"/>
    <w:rsid w:val="00D11103"/>
    <w:rsid w:val="00D13CDF"/>
    <w:rsid w:val="00D45ED7"/>
    <w:rsid w:val="00DA31E5"/>
    <w:rsid w:val="00DF334B"/>
    <w:rsid w:val="00DF6319"/>
    <w:rsid w:val="00E229DF"/>
    <w:rsid w:val="00E37E4C"/>
    <w:rsid w:val="00E56D20"/>
    <w:rsid w:val="00E76376"/>
    <w:rsid w:val="00E94DA0"/>
    <w:rsid w:val="00E95178"/>
    <w:rsid w:val="00EC2BB9"/>
    <w:rsid w:val="00F105F5"/>
    <w:rsid w:val="00F22EBE"/>
    <w:rsid w:val="00F27773"/>
    <w:rsid w:val="00F67F99"/>
    <w:rsid w:val="00FC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CF9"/>
    <w:rPr>
      <w:sz w:val="24"/>
      <w:szCs w:val="24"/>
    </w:rPr>
  </w:style>
  <w:style w:type="paragraph" w:styleId="1">
    <w:name w:val="heading 1"/>
    <w:basedOn w:val="a"/>
    <w:next w:val="a"/>
    <w:qFormat/>
    <w:rsid w:val="00473CF9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qFormat/>
    <w:rsid w:val="00473CF9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473CF9"/>
    <w:pPr>
      <w:keepNext/>
      <w:jc w:val="center"/>
      <w:outlineLvl w:val="2"/>
    </w:pPr>
    <w:rPr>
      <w:b/>
      <w:bCs/>
      <w:sz w:val="72"/>
    </w:rPr>
  </w:style>
  <w:style w:type="paragraph" w:styleId="4">
    <w:name w:val="heading 4"/>
    <w:basedOn w:val="a"/>
    <w:next w:val="a"/>
    <w:qFormat/>
    <w:rsid w:val="00473CF9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473CF9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473CF9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473CF9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473CF9"/>
    <w:pPr>
      <w:keepNext/>
      <w:ind w:left="708"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3CF9"/>
    <w:pPr>
      <w:jc w:val="center"/>
    </w:pPr>
    <w:rPr>
      <w:b/>
      <w:bCs/>
      <w:sz w:val="36"/>
    </w:rPr>
  </w:style>
  <w:style w:type="paragraph" w:styleId="20">
    <w:name w:val="Body Text Indent 2"/>
    <w:basedOn w:val="a"/>
    <w:rsid w:val="00473CF9"/>
    <w:pPr>
      <w:tabs>
        <w:tab w:val="left" w:pos="1440"/>
      </w:tabs>
      <w:ind w:left="720"/>
    </w:pPr>
  </w:style>
  <w:style w:type="paragraph" w:styleId="30">
    <w:name w:val="Body Text Indent 3"/>
    <w:basedOn w:val="a"/>
    <w:rsid w:val="00473CF9"/>
    <w:pPr>
      <w:tabs>
        <w:tab w:val="left" w:pos="1440"/>
      </w:tabs>
      <w:ind w:left="708"/>
    </w:pPr>
  </w:style>
  <w:style w:type="paragraph" w:styleId="a4">
    <w:name w:val="footer"/>
    <w:basedOn w:val="a"/>
    <w:rsid w:val="00473CF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3CF9"/>
  </w:style>
  <w:style w:type="paragraph" w:styleId="21">
    <w:name w:val="Body Text 2"/>
    <w:basedOn w:val="a"/>
    <w:rsid w:val="00473CF9"/>
    <w:pPr>
      <w:ind w:right="-285"/>
      <w:jc w:val="both"/>
    </w:pPr>
  </w:style>
  <w:style w:type="paragraph" w:styleId="a6">
    <w:name w:val="Block Text"/>
    <w:basedOn w:val="a"/>
    <w:rsid w:val="00473CF9"/>
    <w:pPr>
      <w:tabs>
        <w:tab w:val="left" w:pos="-180"/>
      </w:tabs>
      <w:ind w:left="-900" w:right="615"/>
      <w:jc w:val="both"/>
    </w:pPr>
  </w:style>
  <w:style w:type="character" w:styleId="a7">
    <w:name w:val="Hyperlink"/>
    <w:basedOn w:val="a0"/>
    <w:rsid w:val="00473CF9"/>
    <w:rPr>
      <w:color w:val="0000FF"/>
      <w:u w:val="single"/>
    </w:rPr>
  </w:style>
  <w:style w:type="paragraph" w:styleId="a8">
    <w:name w:val="No Spacing"/>
    <w:uiPriority w:val="1"/>
    <w:qFormat/>
    <w:rsid w:val="00CB518F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rt-v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ort-vr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ohranatruda.ru/ot_biblio/norma/39015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1F78-8694-47DA-A6C7-BC5376ED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4040</TotalTime>
  <Pages>4</Pages>
  <Words>805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Научно-производственное</vt:lpstr>
    </vt:vector>
  </TitlesOfParts>
  <Company>Microsoft</Company>
  <LinksUpToDate>false</LinksUpToDate>
  <CharactersWithSpaces>5695</CharactersWithSpaces>
  <SharedDoc>false</SharedDoc>
  <HLinks>
    <vt:vector size="12" baseType="variant">
      <vt:variant>
        <vt:i4>7667750</vt:i4>
      </vt:variant>
      <vt:variant>
        <vt:i4>3</vt:i4>
      </vt:variant>
      <vt:variant>
        <vt:i4>0</vt:i4>
      </vt:variant>
      <vt:variant>
        <vt:i4>5</vt:i4>
      </vt:variant>
      <vt:variant>
        <vt:lpwstr>http://www.ort-vrn.ru/</vt:lpwstr>
      </vt:variant>
      <vt:variant>
        <vt:lpwstr/>
      </vt:variant>
      <vt:variant>
        <vt:i4>5963834</vt:i4>
      </vt:variant>
      <vt:variant>
        <vt:i4>0</vt:i4>
      </vt:variant>
      <vt:variant>
        <vt:i4>0</vt:i4>
      </vt:variant>
      <vt:variant>
        <vt:i4>5</vt:i4>
      </vt:variant>
      <vt:variant>
        <vt:lpwstr>mailto:info@ort-vrn.ru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Научно-производственное</dc:title>
  <dc:creator>3053</dc:creator>
  <cp:lastModifiedBy>Баранников</cp:lastModifiedBy>
  <cp:revision>15</cp:revision>
  <cp:lastPrinted>2022-10-04T08:06:00Z</cp:lastPrinted>
  <dcterms:created xsi:type="dcterms:W3CDTF">2022-10-04T07:49:00Z</dcterms:created>
  <dcterms:modified xsi:type="dcterms:W3CDTF">2023-01-12T04:48:00Z</dcterms:modified>
</cp:coreProperties>
</file>